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FC066" w14:textId="21B30452" w:rsidR="009E2E63" w:rsidRDefault="009E2E63" w:rsidP="009E2E63">
      <w:pPr>
        <w:jc w:val="center"/>
      </w:pPr>
      <w:r>
        <w:rPr>
          <w:noProof/>
        </w:rPr>
        <w:drawing>
          <wp:inline distT="0" distB="0" distL="0" distR="0" wp14:anchorId="3DB039B8" wp14:editId="44E85FE1">
            <wp:extent cx="1981200" cy="1441450"/>
            <wp:effectExtent l="0" t="0" r="0" b="0"/>
            <wp:docPr id="5" name="Picture 5" descr="https://totalworshipcenter.org/wp-content/uploads/2020/10/Bible-logo-copy.png"/>
            <wp:cNvGraphicFramePr/>
            <a:graphic xmlns:a="http://schemas.openxmlformats.org/drawingml/2006/main">
              <a:graphicData uri="http://schemas.openxmlformats.org/drawingml/2006/picture">
                <pic:pic xmlns:pic="http://schemas.openxmlformats.org/drawingml/2006/picture">
                  <pic:nvPicPr>
                    <pic:cNvPr id="5" name="Picture 5" descr="https://totalworshipcenter.org/wp-content/uploads/2020/10/Bible-logo-copy.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441450"/>
                    </a:xfrm>
                    <a:prstGeom prst="rect">
                      <a:avLst/>
                    </a:prstGeom>
                    <a:noFill/>
                    <a:ln>
                      <a:noFill/>
                    </a:ln>
                  </pic:spPr>
                </pic:pic>
              </a:graphicData>
            </a:graphic>
          </wp:inline>
        </w:drawing>
      </w:r>
    </w:p>
    <w:p w14:paraId="6BBC4EB3" w14:textId="23BBBA88" w:rsidR="009E2E63" w:rsidRDefault="009E2E63" w:rsidP="009E2E63">
      <w:pPr>
        <w:jc w:val="center"/>
        <w:rPr>
          <w:rFonts w:ascii="Times New Roman" w:hAnsi="Times New Roman" w:cs="Times New Roman"/>
          <w:b/>
          <w:bCs/>
          <w:sz w:val="32"/>
          <w:szCs w:val="32"/>
        </w:rPr>
      </w:pPr>
      <w:r>
        <w:rPr>
          <w:rFonts w:ascii="Times New Roman" w:hAnsi="Times New Roman" w:cs="Times New Roman"/>
          <w:b/>
          <w:bCs/>
          <w:sz w:val="32"/>
          <w:szCs w:val="32"/>
        </w:rPr>
        <w:t>1 John 2</w:t>
      </w:r>
    </w:p>
    <w:p w14:paraId="73EFC78C" w14:textId="6107E8AE" w:rsidR="009E2E63" w:rsidRDefault="00BA0661" w:rsidP="009E2E63">
      <w:pPr>
        <w:jc w:val="center"/>
        <w:rPr>
          <w:rFonts w:ascii="Times New Roman" w:hAnsi="Times New Roman" w:cs="Times New Roman"/>
          <w:b/>
          <w:bCs/>
          <w:sz w:val="32"/>
          <w:szCs w:val="32"/>
        </w:rPr>
      </w:pPr>
      <w:r>
        <w:rPr>
          <w:rFonts w:ascii="Times New Roman" w:hAnsi="Times New Roman" w:cs="Times New Roman"/>
          <w:b/>
          <w:bCs/>
          <w:sz w:val="32"/>
          <w:szCs w:val="32"/>
        </w:rPr>
        <w:t>The Victorious Character of Fellowship</w:t>
      </w:r>
    </w:p>
    <w:p w14:paraId="78D5D3E9" w14:textId="77777777" w:rsidR="00AF320C" w:rsidRDefault="00AF320C" w:rsidP="009E2E63">
      <w:pPr>
        <w:rPr>
          <w:rFonts w:ascii="Times New Roman" w:hAnsi="Times New Roman" w:cs="Times New Roman"/>
          <w:b/>
          <w:bCs/>
          <w:sz w:val="32"/>
          <w:szCs w:val="32"/>
        </w:rPr>
      </w:pPr>
    </w:p>
    <w:p w14:paraId="759A0FFF" w14:textId="77777777" w:rsidR="00570382" w:rsidRDefault="00570382" w:rsidP="009E2E63">
      <w:pPr>
        <w:rPr>
          <w:rFonts w:ascii="Times New Roman" w:hAnsi="Times New Roman" w:cs="Times New Roman"/>
          <w:b/>
          <w:bCs/>
          <w:sz w:val="32"/>
          <w:szCs w:val="32"/>
        </w:rPr>
      </w:pPr>
    </w:p>
    <w:p w14:paraId="07BDC6CD" w14:textId="19F56115" w:rsidR="009E2E63" w:rsidRPr="00976CC5" w:rsidRDefault="009E2E63" w:rsidP="009E2E63">
      <w:pPr>
        <w:rPr>
          <w:rFonts w:ascii="Times New Roman" w:hAnsi="Times New Roman" w:cs="Times New Roman"/>
          <w:b/>
          <w:bCs/>
          <w:sz w:val="32"/>
          <w:szCs w:val="32"/>
        </w:rPr>
      </w:pPr>
      <w:r w:rsidRPr="00976CC5">
        <w:rPr>
          <w:rFonts w:ascii="Times New Roman" w:hAnsi="Times New Roman" w:cs="Times New Roman"/>
          <w:b/>
          <w:bCs/>
          <w:sz w:val="32"/>
          <w:szCs w:val="32"/>
        </w:rPr>
        <w:t>The Central Message</w:t>
      </w:r>
    </w:p>
    <w:p w14:paraId="6BE4F557" w14:textId="33EF6419" w:rsidR="009E2E63" w:rsidRDefault="009E2E63" w:rsidP="009E2E63">
      <w:pPr>
        <w:rPr>
          <w:rFonts w:ascii="Times New Roman" w:hAnsi="Times New Roman" w:cs="Times New Roman"/>
          <w:sz w:val="28"/>
          <w:szCs w:val="28"/>
        </w:rPr>
      </w:pPr>
      <w:r w:rsidRPr="00976CC5">
        <w:rPr>
          <w:rFonts w:ascii="Times New Roman" w:hAnsi="Times New Roman" w:cs="Times New Roman"/>
          <w:sz w:val="28"/>
          <w:szCs w:val="28"/>
        </w:rPr>
        <w:t>T</w:t>
      </w:r>
      <w:r w:rsidR="009C4731">
        <w:rPr>
          <w:rFonts w:ascii="Times New Roman" w:hAnsi="Times New Roman" w:cs="Times New Roman"/>
          <w:sz w:val="28"/>
          <w:szCs w:val="28"/>
        </w:rPr>
        <w:t xml:space="preserve">he </w:t>
      </w:r>
      <w:r w:rsidRPr="00976CC5">
        <w:rPr>
          <w:rFonts w:ascii="Times New Roman" w:hAnsi="Times New Roman" w:cs="Times New Roman"/>
          <w:sz w:val="28"/>
          <w:szCs w:val="28"/>
        </w:rPr>
        <w:t>A</w:t>
      </w:r>
      <w:r w:rsidR="009C4731">
        <w:rPr>
          <w:rFonts w:ascii="Times New Roman" w:hAnsi="Times New Roman" w:cs="Times New Roman"/>
          <w:sz w:val="28"/>
          <w:szCs w:val="28"/>
        </w:rPr>
        <w:t>dvocacy</w:t>
      </w:r>
      <w:r w:rsidRPr="00976CC5">
        <w:rPr>
          <w:rFonts w:ascii="Times New Roman" w:hAnsi="Times New Roman" w:cs="Times New Roman"/>
          <w:sz w:val="28"/>
          <w:szCs w:val="28"/>
        </w:rPr>
        <w:t xml:space="preserve"> </w:t>
      </w:r>
      <w:r w:rsidR="00A521B7">
        <w:rPr>
          <w:rFonts w:ascii="Times New Roman" w:hAnsi="Times New Roman" w:cs="Times New Roman"/>
          <w:sz w:val="28"/>
          <w:szCs w:val="28"/>
        </w:rPr>
        <w:t>of</w:t>
      </w:r>
      <w:r w:rsidRPr="00976CC5">
        <w:rPr>
          <w:rFonts w:ascii="Times New Roman" w:hAnsi="Times New Roman" w:cs="Times New Roman"/>
          <w:sz w:val="28"/>
          <w:szCs w:val="28"/>
        </w:rPr>
        <w:t xml:space="preserve"> CHRIST </w:t>
      </w:r>
      <w:r w:rsidR="00DB747C">
        <w:rPr>
          <w:rFonts w:ascii="Times New Roman" w:hAnsi="Times New Roman" w:cs="Times New Roman"/>
          <w:sz w:val="28"/>
          <w:szCs w:val="28"/>
        </w:rPr>
        <w:t xml:space="preserve">- </w:t>
      </w:r>
      <w:r w:rsidR="009411E6">
        <w:rPr>
          <w:rFonts w:ascii="Times New Roman" w:hAnsi="Times New Roman" w:cs="Times New Roman"/>
          <w:sz w:val="28"/>
          <w:szCs w:val="28"/>
        </w:rPr>
        <w:t>H</w:t>
      </w:r>
      <w:r w:rsidRPr="00976CC5">
        <w:rPr>
          <w:rFonts w:ascii="Times New Roman" w:hAnsi="Times New Roman" w:cs="Times New Roman"/>
          <w:sz w:val="28"/>
          <w:szCs w:val="28"/>
        </w:rPr>
        <w:t>ow the “</w:t>
      </w:r>
      <w:r w:rsidR="0041766B">
        <w:rPr>
          <w:rFonts w:ascii="Times New Roman" w:hAnsi="Times New Roman" w:cs="Times New Roman"/>
          <w:sz w:val="28"/>
          <w:szCs w:val="28"/>
        </w:rPr>
        <w:t>D</w:t>
      </w:r>
      <w:r w:rsidRPr="00976CC5">
        <w:rPr>
          <w:rFonts w:ascii="Times New Roman" w:hAnsi="Times New Roman" w:cs="Times New Roman"/>
          <w:sz w:val="28"/>
          <w:szCs w:val="28"/>
        </w:rPr>
        <w:t xml:space="preserve">ear </w:t>
      </w:r>
      <w:r w:rsidR="0041766B">
        <w:rPr>
          <w:rFonts w:ascii="Times New Roman" w:hAnsi="Times New Roman" w:cs="Times New Roman"/>
          <w:sz w:val="28"/>
          <w:szCs w:val="28"/>
        </w:rPr>
        <w:t>C</w:t>
      </w:r>
      <w:r w:rsidRPr="00976CC5">
        <w:rPr>
          <w:rFonts w:ascii="Times New Roman" w:hAnsi="Times New Roman" w:cs="Times New Roman"/>
          <w:sz w:val="28"/>
          <w:szCs w:val="28"/>
        </w:rPr>
        <w:t xml:space="preserve">hildren” may have fellowship with </w:t>
      </w:r>
      <w:r w:rsidR="00BA5396">
        <w:rPr>
          <w:rFonts w:ascii="Times New Roman" w:hAnsi="Times New Roman" w:cs="Times New Roman"/>
          <w:sz w:val="28"/>
          <w:szCs w:val="28"/>
        </w:rPr>
        <w:t>G</w:t>
      </w:r>
      <w:r w:rsidR="00E46602">
        <w:rPr>
          <w:rFonts w:ascii="Times New Roman" w:hAnsi="Times New Roman" w:cs="Times New Roman"/>
          <w:sz w:val="28"/>
          <w:szCs w:val="28"/>
        </w:rPr>
        <w:t>OD</w:t>
      </w:r>
      <w:r w:rsidR="00BA5396">
        <w:rPr>
          <w:rFonts w:ascii="Times New Roman" w:hAnsi="Times New Roman" w:cs="Times New Roman"/>
          <w:sz w:val="28"/>
          <w:szCs w:val="28"/>
        </w:rPr>
        <w:t xml:space="preserve"> and </w:t>
      </w:r>
      <w:r w:rsidRPr="00976CC5">
        <w:rPr>
          <w:rFonts w:ascii="Times New Roman" w:hAnsi="Times New Roman" w:cs="Times New Roman"/>
          <w:sz w:val="28"/>
          <w:szCs w:val="28"/>
        </w:rPr>
        <w:t>each other</w:t>
      </w:r>
      <w:r w:rsidR="000325F2">
        <w:rPr>
          <w:rFonts w:ascii="Times New Roman" w:hAnsi="Times New Roman" w:cs="Times New Roman"/>
          <w:sz w:val="28"/>
          <w:szCs w:val="28"/>
        </w:rPr>
        <w:t>.</w:t>
      </w:r>
      <w:r w:rsidRPr="00976CC5">
        <w:rPr>
          <w:rFonts w:ascii="Times New Roman" w:hAnsi="Times New Roman" w:cs="Times New Roman"/>
          <w:sz w:val="28"/>
          <w:szCs w:val="28"/>
        </w:rPr>
        <w:t xml:space="preserve">  </w:t>
      </w:r>
    </w:p>
    <w:p w14:paraId="1BE7780E" w14:textId="77777777" w:rsidR="00570382" w:rsidRDefault="00570382" w:rsidP="009E2E63">
      <w:pPr>
        <w:rPr>
          <w:rFonts w:ascii="Times New Roman" w:hAnsi="Times New Roman" w:cs="Times New Roman"/>
          <w:b/>
          <w:bCs/>
          <w:sz w:val="36"/>
          <w:szCs w:val="36"/>
        </w:rPr>
      </w:pPr>
    </w:p>
    <w:p w14:paraId="748B28A8" w14:textId="31015A06" w:rsidR="00976CC5" w:rsidRPr="00976CC5" w:rsidRDefault="00976CC5" w:rsidP="009E2E63">
      <w:pPr>
        <w:rPr>
          <w:rFonts w:ascii="Times New Roman" w:hAnsi="Times New Roman" w:cs="Times New Roman"/>
          <w:b/>
          <w:bCs/>
          <w:sz w:val="36"/>
          <w:szCs w:val="36"/>
        </w:rPr>
      </w:pPr>
      <w:r w:rsidRPr="00976CC5">
        <w:rPr>
          <w:rFonts w:ascii="Times New Roman" w:hAnsi="Times New Roman" w:cs="Times New Roman"/>
          <w:b/>
          <w:bCs/>
          <w:sz w:val="36"/>
          <w:szCs w:val="36"/>
        </w:rPr>
        <w:t xml:space="preserve">Structure </w:t>
      </w:r>
    </w:p>
    <w:p w14:paraId="19EACABE" w14:textId="77777777" w:rsidR="00976CC5" w:rsidRPr="00125DD2" w:rsidRDefault="00976CC5" w:rsidP="009E2E63">
      <w:pPr>
        <w:rPr>
          <w:rFonts w:ascii="Times New Roman" w:hAnsi="Times New Roman" w:cs="Times New Roman"/>
          <w:sz w:val="28"/>
          <w:szCs w:val="28"/>
        </w:rPr>
      </w:pPr>
      <w:r w:rsidRPr="00125DD2">
        <w:rPr>
          <w:rFonts w:ascii="Times New Roman" w:hAnsi="Times New Roman" w:cs="Times New Roman"/>
          <w:sz w:val="28"/>
          <w:szCs w:val="28"/>
        </w:rPr>
        <w:t>John 2:1-11 – Obey, Remain, and Love</w:t>
      </w:r>
    </w:p>
    <w:p w14:paraId="7F9647DE" w14:textId="77777777" w:rsidR="00976CC5" w:rsidRPr="00125DD2" w:rsidRDefault="00976CC5" w:rsidP="009E2E63">
      <w:pPr>
        <w:rPr>
          <w:rFonts w:ascii="Times New Roman" w:hAnsi="Times New Roman" w:cs="Times New Roman"/>
          <w:sz w:val="28"/>
          <w:szCs w:val="28"/>
        </w:rPr>
      </w:pPr>
      <w:r w:rsidRPr="00125DD2">
        <w:rPr>
          <w:rFonts w:ascii="Times New Roman" w:hAnsi="Times New Roman" w:cs="Times New Roman"/>
          <w:sz w:val="28"/>
          <w:szCs w:val="28"/>
        </w:rPr>
        <w:t>John 2:12-29 – Spiritual Maturity and the Enemies of Fellowship</w:t>
      </w:r>
    </w:p>
    <w:p w14:paraId="715D5149" w14:textId="77777777" w:rsidR="00976CC5" w:rsidRDefault="00976CC5" w:rsidP="009E2E63">
      <w:pPr>
        <w:rPr>
          <w:rFonts w:ascii="Times New Roman" w:hAnsi="Times New Roman" w:cs="Times New Roman"/>
          <w:b/>
          <w:bCs/>
          <w:sz w:val="28"/>
          <w:szCs w:val="28"/>
        </w:rPr>
      </w:pPr>
    </w:p>
    <w:p w14:paraId="1B1AB72A" w14:textId="77777777" w:rsidR="00C812C6" w:rsidRDefault="00C812C6" w:rsidP="009E2E63">
      <w:pPr>
        <w:rPr>
          <w:rFonts w:ascii="Times New Roman" w:hAnsi="Times New Roman" w:cs="Times New Roman"/>
          <w:b/>
          <w:bCs/>
          <w:sz w:val="32"/>
          <w:szCs w:val="32"/>
        </w:rPr>
      </w:pPr>
    </w:p>
    <w:p w14:paraId="73269199" w14:textId="4F225896" w:rsidR="00976CC5" w:rsidRPr="007C6A99" w:rsidRDefault="00976CC5" w:rsidP="009E2E63">
      <w:pPr>
        <w:rPr>
          <w:rFonts w:ascii="Times New Roman" w:hAnsi="Times New Roman" w:cs="Times New Roman"/>
          <w:b/>
          <w:bCs/>
          <w:sz w:val="32"/>
          <w:szCs w:val="32"/>
        </w:rPr>
      </w:pPr>
      <w:r w:rsidRPr="007C6A99">
        <w:rPr>
          <w:rFonts w:ascii="Times New Roman" w:hAnsi="Times New Roman" w:cs="Times New Roman"/>
          <w:b/>
          <w:bCs/>
          <w:sz w:val="32"/>
          <w:szCs w:val="32"/>
        </w:rPr>
        <w:t xml:space="preserve">Highlights of the </w:t>
      </w:r>
      <w:proofErr w:type="gramStart"/>
      <w:r w:rsidR="00C812C6">
        <w:rPr>
          <w:rFonts w:ascii="Times New Roman" w:hAnsi="Times New Roman" w:cs="Times New Roman"/>
          <w:b/>
          <w:bCs/>
          <w:sz w:val="32"/>
          <w:szCs w:val="32"/>
        </w:rPr>
        <w:t>c</w:t>
      </w:r>
      <w:r w:rsidR="003B186C" w:rsidRPr="007C6A99">
        <w:rPr>
          <w:rFonts w:ascii="Times New Roman" w:hAnsi="Times New Roman" w:cs="Times New Roman"/>
          <w:b/>
          <w:bCs/>
          <w:sz w:val="32"/>
          <w:szCs w:val="32"/>
        </w:rPr>
        <w:t>hapter</w:t>
      </w:r>
      <w:proofErr w:type="gramEnd"/>
    </w:p>
    <w:p w14:paraId="743BCE8D" w14:textId="003C26FF" w:rsidR="00744258" w:rsidRPr="00125DD2" w:rsidRDefault="0092649D" w:rsidP="00220731">
      <w:pPr>
        <w:pStyle w:val="ListParagraph"/>
        <w:numPr>
          <w:ilvl w:val="0"/>
          <w:numId w:val="4"/>
        </w:numPr>
        <w:spacing w:before="240"/>
        <w:rPr>
          <w:rFonts w:ascii="Times New Roman" w:hAnsi="Times New Roman" w:cs="Times New Roman"/>
          <w:sz w:val="28"/>
          <w:szCs w:val="28"/>
        </w:rPr>
      </w:pPr>
      <w:r w:rsidRPr="00125DD2">
        <w:rPr>
          <w:rFonts w:ascii="Times New Roman" w:hAnsi="Times New Roman" w:cs="Times New Roman"/>
          <w:sz w:val="28"/>
          <w:szCs w:val="28"/>
        </w:rPr>
        <w:t>The advocacy of Christ and fellowship</w:t>
      </w:r>
      <w:r w:rsidR="00B73708" w:rsidRPr="00125DD2">
        <w:rPr>
          <w:rFonts w:ascii="Times New Roman" w:hAnsi="Times New Roman" w:cs="Times New Roman"/>
          <w:sz w:val="28"/>
          <w:szCs w:val="28"/>
        </w:rPr>
        <w:t xml:space="preserve"> </w:t>
      </w:r>
      <w:r w:rsidR="00220731" w:rsidRPr="00125DD2">
        <w:rPr>
          <w:rFonts w:ascii="Times New Roman" w:hAnsi="Times New Roman" w:cs="Times New Roman"/>
          <w:sz w:val="28"/>
          <w:szCs w:val="28"/>
        </w:rPr>
        <w:t>(2:1-2)</w:t>
      </w:r>
    </w:p>
    <w:p w14:paraId="06442075" w14:textId="6BF6D07F" w:rsidR="0092649D" w:rsidRPr="00125DD2" w:rsidRDefault="0092649D" w:rsidP="00744258">
      <w:pPr>
        <w:pStyle w:val="ListParagraph"/>
        <w:numPr>
          <w:ilvl w:val="0"/>
          <w:numId w:val="4"/>
        </w:numPr>
        <w:rPr>
          <w:rFonts w:ascii="Times New Roman" w:hAnsi="Times New Roman" w:cs="Times New Roman"/>
          <w:sz w:val="28"/>
          <w:szCs w:val="28"/>
        </w:rPr>
      </w:pPr>
      <w:r w:rsidRPr="00125DD2">
        <w:rPr>
          <w:rFonts w:ascii="Times New Roman" w:hAnsi="Times New Roman" w:cs="Times New Roman"/>
          <w:sz w:val="28"/>
          <w:szCs w:val="28"/>
        </w:rPr>
        <w:t>Obedience and fellowship</w:t>
      </w:r>
      <w:r w:rsidR="00220731" w:rsidRPr="00125DD2">
        <w:rPr>
          <w:rFonts w:ascii="Times New Roman" w:hAnsi="Times New Roman" w:cs="Times New Roman"/>
          <w:sz w:val="28"/>
          <w:szCs w:val="28"/>
        </w:rPr>
        <w:t xml:space="preserve"> (</w:t>
      </w:r>
      <w:r w:rsidR="0020731B" w:rsidRPr="00125DD2">
        <w:rPr>
          <w:rFonts w:ascii="Times New Roman" w:hAnsi="Times New Roman" w:cs="Times New Roman"/>
          <w:sz w:val="28"/>
          <w:szCs w:val="28"/>
        </w:rPr>
        <w:t>2:</w:t>
      </w:r>
      <w:r w:rsidR="00F11DEA" w:rsidRPr="00125DD2">
        <w:rPr>
          <w:rFonts w:ascii="Times New Roman" w:hAnsi="Times New Roman" w:cs="Times New Roman"/>
          <w:sz w:val="28"/>
          <w:szCs w:val="28"/>
        </w:rPr>
        <w:t>3-6)</w:t>
      </w:r>
    </w:p>
    <w:p w14:paraId="56E69E9B" w14:textId="0B8668B6" w:rsidR="0092649D" w:rsidRPr="00125DD2" w:rsidRDefault="001311B1" w:rsidP="00744258">
      <w:pPr>
        <w:pStyle w:val="ListParagraph"/>
        <w:numPr>
          <w:ilvl w:val="0"/>
          <w:numId w:val="4"/>
        </w:numPr>
        <w:rPr>
          <w:rFonts w:ascii="Times New Roman" w:hAnsi="Times New Roman" w:cs="Times New Roman"/>
          <w:sz w:val="28"/>
          <w:szCs w:val="28"/>
        </w:rPr>
      </w:pPr>
      <w:r w:rsidRPr="00125DD2">
        <w:rPr>
          <w:rFonts w:ascii="Times New Roman" w:hAnsi="Times New Roman" w:cs="Times New Roman"/>
          <w:sz w:val="28"/>
          <w:szCs w:val="28"/>
        </w:rPr>
        <w:t>Brotherly love and fellowship</w:t>
      </w:r>
      <w:r w:rsidR="00F11DEA" w:rsidRPr="00125DD2">
        <w:rPr>
          <w:rFonts w:ascii="Times New Roman" w:hAnsi="Times New Roman" w:cs="Times New Roman"/>
          <w:sz w:val="28"/>
          <w:szCs w:val="28"/>
        </w:rPr>
        <w:t xml:space="preserve"> (2:7-11)</w:t>
      </w:r>
    </w:p>
    <w:p w14:paraId="2420108A" w14:textId="0614B6A2" w:rsidR="001311B1" w:rsidRPr="00125DD2" w:rsidRDefault="001311B1" w:rsidP="00744258">
      <w:pPr>
        <w:pStyle w:val="ListParagraph"/>
        <w:numPr>
          <w:ilvl w:val="0"/>
          <w:numId w:val="4"/>
        </w:numPr>
        <w:rPr>
          <w:rFonts w:ascii="Times New Roman" w:hAnsi="Times New Roman" w:cs="Times New Roman"/>
          <w:sz w:val="28"/>
          <w:szCs w:val="28"/>
        </w:rPr>
      </w:pPr>
      <w:r w:rsidRPr="00125DD2">
        <w:rPr>
          <w:rFonts w:ascii="Times New Roman" w:hAnsi="Times New Roman" w:cs="Times New Roman"/>
          <w:sz w:val="28"/>
          <w:szCs w:val="28"/>
        </w:rPr>
        <w:t>Spiritual maturity and fellowship</w:t>
      </w:r>
      <w:r w:rsidR="007B5DC5" w:rsidRPr="00125DD2">
        <w:rPr>
          <w:rFonts w:ascii="Times New Roman" w:hAnsi="Times New Roman" w:cs="Times New Roman"/>
          <w:sz w:val="28"/>
          <w:szCs w:val="28"/>
        </w:rPr>
        <w:t xml:space="preserve"> (2:12-14)</w:t>
      </w:r>
    </w:p>
    <w:p w14:paraId="02B70142" w14:textId="07301517" w:rsidR="001311B1" w:rsidRPr="00125DD2" w:rsidRDefault="006C06EF" w:rsidP="00744258">
      <w:pPr>
        <w:pStyle w:val="ListParagraph"/>
        <w:numPr>
          <w:ilvl w:val="0"/>
          <w:numId w:val="4"/>
        </w:numPr>
        <w:rPr>
          <w:rFonts w:ascii="Times New Roman" w:hAnsi="Times New Roman" w:cs="Times New Roman"/>
          <w:sz w:val="28"/>
          <w:szCs w:val="28"/>
        </w:rPr>
      </w:pPr>
      <w:r w:rsidRPr="00125DD2">
        <w:rPr>
          <w:rFonts w:ascii="Times New Roman" w:hAnsi="Times New Roman" w:cs="Times New Roman"/>
          <w:sz w:val="28"/>
          <w:szCs w:val="28"/>
        </w:rPr>
        <w:t>The peril of worldliness and fellowship</w:t>
      </w:r>
      <w:r w:rsidR="007B5DC5" w:rsidRPr="00125DD2">
        <w:rPr>
          <w:rFonts w:ascii="Times New Roman" w:hAnsi="Times New Roman" w:cs="Times New Roman"/>
          <w:sz w:val="28"/>
          <w:szCs w:val="28"/>
        </w:rPr>
        <w:t xml:space="preserve"> (2:</w:t>
      </w:r>
      <w:r w:rsidR="00E4798F" w:rsidRPr="00125DD2">
        <w:rPr>
          <w:rFonts w:ascii="Times New Roman" w:hAnsi="Times New Roman" w:cs="Times New Roman"/>
          <w:sz w:val="28"/>
          <w:szCs w:val="28"/>
        </w:rPr>
        <w:t>15</w:t>
      </w:r>
      <w:r w:rsidR="00040FEC" w:rsidRPr="00125DD2">
        <w:rPr>
          <w:rFonts w:ascii="Times New Roman" w:hAnsi="Times New Roman" w:cs="Times New Roman"/>
          <w:sz w:val="28"/>
          <w:szCs w:val="28"/>
        </w:rPr>
        <w:t>-17)</w:t>
      </w:r>
    </w:p>
    <w:p w14:paraId="2E75D037" w14:textId="01EA70A3" w:rsidR="006C06EF" w:rsidRPr="00125DD2" w:rsidRDefault="004A35EF" w:rsidP="00744258">
      <w:pPr>
        <w:pStyle w:val="ListParagraph"/>
        <w:numPr>
          <w:ilvl w:val="0"/>
          <w:numId w:val="4"/>
        </w:numPr>
        <w:rPr>
          <w:rFonts w:ascii="Times New Roman" w:hAnsi="Times New Roman" w:cs="Times New Roman"/>
          <w:sz w:val="28"/>
          <w:szCs w:val="28"/>
        </w:rPr>
      </w:pPr>
      <w:r w:rsidRPr="00125DD2">
        <w:rPr>
          <w:rFonts w:ascii="Times New Roman" w:hAnsi="Times New Roman" w:cs="Times New Roman"/>
          <w:sz w:val="28"/>
          <w:szCs w:val="28"/>
        </w:rPr>
        <w:t>Loyalty to the faith and fellowship</w:t>
      </w:r>
      <w:r w:rsidR="00040FEC" w:rsidRPr="00125DD2">
        <w:rPr>
          <w:rFonts w:ascii="Times New Roman" w:hAnsi="Times New Roman" w:cs="Times New Roman"/>
          <w:sz w:val="28"/>
          <w:szCs w:val="28"/>
        </w:rPr>
        <w:t xml:space="preserve"> (2:18</w:t>
      </w:r>
      <w:r w:rsidR="00B9727E" w:rsidRPr="00125DD2">
        <w:rPr>
          <w:rFonts w:ascii="Times New Roman" w:hAnsi="Times New Roman" w:cs="Times New Roman"/>
          <w:sz w:val="28"/>
          <w:szCs w:val="28"/>
        </w:rPr>
        <w:t>-23)</w:t>
      </w:r>
    </w:p>
    <w:p w14:paraId="2EB88437" w14:textId="2FB97BBA" w:rsidR="007C6A99" w:rsidRPr="007C6A99" w:rsidRDefault="007C6A99" w:rsidP="00744258">
      <w:pPr>
        <w:pStyle w:val="ListParagraph"/>
        <w:numPr>
          <w:ilvl w:val="0"/>
          <w:numId w:val="4"/>
        </w:numPr>
        <w:rPr>
          <w:rFonts w:ascii="Times New Roman" w:hAnsi="Times New Roman" w:cs="Times New Roman"/>
          <w:b/>
          <w:bCs/>
          <w:sz w:val="32"/>
          <w:szCs w:val="32"/>
        </w:rPr>
      </w:pPr>
      <w:r w:rsidRPr="00125DD2">
        <w:rPr>
          <w:rFonts w:ascii="Times New Roman" w:hAnsi="Times New Roman" w:cs="Times New Roman"/>
          <w:sz w:val="28"/>
          <w:szCs w:val="28"/>
        </w:rPr>
        <w:t>Abiding in Christ and fellowship</w:t>
      </w:r>
      <w:r w:rsidR="00B9727E" w:rsidRPr="00125DD2">
        <w:rPr>
          <w:rFonts w:ascii="Times New Roman" w:hAnsi="Times New Roman" w:cs="Times New Roman"/>
          <w:sz w:val="28"/>
          <w:szCs w:val="28"/>
        </w:rPr>
        <w:t xml:space="preserve"> (2:24-29</w:t>
      </w:r>
      <w:r w:rsidR="00B9727E">
        <w:rPr>
          <w:rFonts w:ascii="Times New Roman" w:hAnsi="Times New Roman" w:cs="Times New Roman"/>
          <w:b/>
          <w:bCs/>
          <w:sz w:val="32"/>
          <w:szCs w:val="32"/>
        </w:rPr>
        <w:t>)</w:t>
      </w:r>
    </w:p>
    <w:p w14:paraId="1F0821E2" w14:textId="77777777" w:rsidR="00B92A90" w:rsidRDefault="00B92A90" w:rsidP="002B234B">
      <w:pPr>
        <w:rPr>
          <w:rFonts w:ascii="Times New Roman" w:hAnsi="Times New Roman" w:cs="Times New Roman"/>
          <w:b/>
          <w:bCs/>
          <w:sz w:val="32"/>
          <w:szCs w:val="32"/>
        </w:rPr>
      </w:pPr>
    </w:p>
    <w:p w14:paraId="3B07E476" w14:textId="7F41EC03" w:rsidR="002B234B" w:rsidRPr="00240CE6" w:rsidRDefault="002B234B" w:rsidP="002B234B">
      <w:pPr>
        <w:rPr>
          <w:rFonts w:ascii="Times New Roman" w:hAnsi="Times New Roman" w:cs="Times New Roman"/>
          <w:b/>
          <w:bCs/>
          <w:sz w:val="32"/>
          <w:szCs w:val="32"/>
        </w:rPr>
      </w:pPr>
      <w:r w:rsidRPr="00240CE6">
        <w:rPr>
          <w:rFonts w:ascii="Times New Roman" w:hAnsi="Times New Roman" w:cs="Times New Roman"/>
          <w:b/>
          <w:bCs/>
          <w:sz w:val="32"/>
          <w:szCs w:val="32"/>
        </w:rPr>
        <w:lastRenderedPageBreak/>
        <w:t>Introduction</w:t>
      </w:r>
    </w:p>
    <w:p w14:paraId="435574A5" w14:textId="311BE4C1" w:rsidR="009E2E63" w:rsidRPr="00531E7E" w:rsidRDefault="00531E7E" w:rsidP="00F22563">
      <w:pPr>
        <w:shd w:val="clear" w:color="auto" w:fill="FFFFFF" w:themeFill="background1"/>
        <w:rPr>
          <w:rFonts w:ascii="Arial" w:hAnsi="Arial" w:cs="Arial"/>
          <w:sz w:val="28"/>
          <w:szCs w:val="28"/>
        </w:rPr>
      </w:pPr>
      <w:r>
        <w:rPr>
          <w:rFonts w:ascii="Arial" w:hAnsi="Arial" w:cs="Arial"/>
          <w:sz w:val="28"/>
          <w:szCs w:val="28"/>
        </w:rPr>
        <w:t xml:space="preserve">This chapter is a continuation of the thought begun in </w:t>
      </w:r>
      <w:r w:rsidR="00BC3030">
        <w:rPr>
          <w:rFonts w:ascii="Arial" w:hAnsi="Arial" w:cs="Arial"/>
          <w:sz w:val="28"/>
          <w:szCs w:val="28"/>
        </w:rPr>
        <w:t xml:space="preserve">the previous </w:t>
      </w:r>
      <w:r>
        <w:rPr>
          <w:rFonts w:ascii="Arial" w:hAnsi="Arial" w:cs="Arial"/>
          <w:sz w:val="28"/>
          <w:szCs w:val="28"/>
        </w:rPr>
        <w:t xml:space="preserve">chapter regarding the </w:t>
      </w:r>
      <w:proofErr w:type="gramStart"/>
      <w:r>
        <w:rPr>
          <w:rFonts w:ascii="Arial" w:hAnsi="Arial" w:cs="Arial"/>
          <w:sz w:val="28"/>
          <w:szCs w:val="28"/>
        </w:rPr>
        <w:t>manner in which</w:t>
      </w:r>
      <w:proofErr w:type="gramEnd"/>
      <w:r>
        <w:rPr>
          <w:rFonts w:ascii="Arial" w:hAnsi="Arial" w:cs="Arial"/>
          <w:sz w:val="28"/>
          <w:szCs w:val="28"/>
        </w:rPr>
        <w:t xml:space="preserve"> </w:t>
      </w:r>
      <w:r w:rsidRPr="00F72586">
        <w:rPr>
          <w:rFonts w:ascii="Arial" w:hAnsi="Arial" w:cs="Arial"/>
          <w:b/>
          <w:bCs/>
          <w:sz w:val="28"/>
          <w:szCs w:val="28"/>
        </w:rPr>
        <w:t>“little children”</w:t>
      </w:r>
      <w:r>
        <w:rPr>
          <w:rFonts w:ascii="Arial" w:hAnsi="Arial" w:cs="Arial"/>
          <w:sz w:val="28"/>
          <w:szCs w:val="28"/>
        </w:rPr>
        <w:t xml:space="preserve"> may have </w:t>
      </w:r>
      <w:r w:rsidR="00BC3030">
        <w:rPr>
          <w:rFonts w:ascii="Arial" w:hAnsi="Arial" w:cs="Arial"/>
          <w:sz w:val="28"/>
          <w:szCs w:val="28"/>
        </w:rPr>
        <w:t xml:space="preserve">fellowship with God. We have seen that we can have fellowship with God by walking in the light, that is in God’s presence. The second thing we must do </w:t>
      </w:r>
      <w:proofErr w:type="gramStart"/>
      <w:r w:rsidR="00BC3030">
        <w:rPr>
          <w:rFonts w:ascii="Arial" w:hAnsi="Arial" w:cs="Arial"/>
          <w:sz w:val="28"/>
          <w:szCs w:val="28"/>
        </w:rPr>
        <w:t>in order to</w:t>
      </w:r>
      <w:proofErr w:type="gramEnd"/>
      <w:r w:rsidR="00BC3030">
        <w:rPr>
          <w:rFonts w:ascii="Arial" w:hAnsi="Arial" w:cs="Arial"/>
          <w:sz w:val="28"/>
          <w:szCs w:val="28"/>
        </w:rPr>
        <w:t xml:space="preserve"> maintain that fellowship is to confess our sins to Him. When we walk in the light, </w:t>
      </w:r>
      <w:r w:rsidR="00E10310">
        <w:rPr>
          <w:rFonts w:ascii="Arial" w:hAnsi="Arial" w:cs="Arial"/>
          <w:sz w:val="28"/>
          <w:szCs w:val="28"/>
        </w:rPr>
        <w:t>we know that the blood of Jesus Christ keeps on cleansing us from all sin, but we also know that there is imperfection in our lives and that we must go to Him in confession.</w:t>
      </w:r>
      <w:r w:rsidR="00891BA3">
        <w:rPr>
          <w:rFonts w:ascii="Arial" w:hAnsi="Arial" w:cs="Arial"/>
          <w:sz w:val="28"/>
          <w:szCs w:val="28"/>
        </w:rPr>
        <w:t xml:space="preserve"> In this chapter we come to the matter of the Advocacy of Christ. We will now see the conclusion of that which began with 1John 1:5 where John said, “This then is the message. What is the message? It is the message of the gospel of </w:t>
      </w:r>
      <w:r w:rsidR="00BF1FCE">
        <w:rPr>
          <w:rFonts w:ascii="Arial" w:hAnsi="Arial" w:cs="Arial"/>
          <w:sz w:val="28"/>
          <w:szCs w:val="28"/>
        </w:rPr>
        <w:t xml:space="preserve">the </w:t>
      </w:r>
      <w:r w:rsidR="00F72586">
        <w:rPr>
          <w:rFonts w:ascii="Arial" w:hAnsi="Arial" w:cs="Arial"/>
          <w:sz w:val="28"/>
          <w:szCs w:val="28"/>
        </w:rPr>
        <w:t>G</w:t>
      </w:r>
      <w:r w:rsidR="00BF1FCE">
        <w:rPr>
          <w:rFonts w:ascii="Arial" w:hAnsi="Arial" w:cs="Arial"/>
          <w:sz w:val="28"/>
          <w:szCs w:val="28"/>
        </w:rPr>
        <w:t>race of God</w:t>
      </w:r>
      <w:r w:rsidR="00C27FBC">
        <w:rPr>
          <w:rFonts w:ascii="Arial" w:hAnsi="Arial" w:cs="Arial"/>
          <w:sz w:val="28"/>
          <w:szCs w:val="28"/>
        </w:rPr>
        <w:t xml:space="preserve"> that, takes the sinner and by simple faith in Christ brings him into the family of God where he becomes an heir and </w:t>
      </w:r>
      <w:proofErr w:type="gramStart"/>
      <w:r w:rsidR="00C27FBC">
        <w:rPr>
          <w:rFonts w:ascii="Arial" w:hAnsi="Arial" w:cs="Arial"/>
          <w:sz w:val="28"/>
          <w:szCs w:val="28"/>
        </w:rPr>
        <w:t>joint-heir</w:t>
      </w:r>
      <w:proofErr w:type="gramEnd"/>
      <w:r w:rsidR="00C27FBC">
        <w:rPr>
          <w:rFonts w:ascii="Arial" w:hAnsi="Arial" w:cs="Arial"/>
          <w:sz w:val="28"/>
          <w:szCs w:val="28"/>
        </w:rPr>
        <w:t xml:space="preserve"> with Jesus Christ. It is the relationship with the Father that is all important.  </w:t>
      </w:r>
      <w:r w:rsidR="00BF1FCE">
        <w:rPr>
          <w:rFonts w:ascii="Arial" w:hAnsi="Arial" w:cs="Arial"/>
          <w:sz w:val="28"/>
          <w:szCs w:val="28"/>
        </w:rPr>
        <w:t xml:space="preserve"> </w:t>
      </w:r>
      <w:r>
        <w:rPr>
          <w:rFonts w:ascii="Arial" w:hAnsi="Arial" w:cs="Arial"/>
          <w:sz w:val="28"/>
          <w:szCs w:val="28"/>
        </w:rPr>
        <w:t xml:space="preserve"> </w:t>
      </w:r>
    </w:p>
    <w:p w14:paraId="07A8B1C1" w14:textId="77777777" w:rsidR="00531E7E" w:rsidRDefault="00531E7E" w:rsidP="009E2E63">
      <w:pPr>
        <w:jc w:val="center"/>
      </w:pPr>
    </w:p>
    <w:p w14:paraId="78A7A793" w14:textId="77777777" w:rsidR="002B234B" w:rsidRDefault="002B234B" w:rsidP="002B234B">
      <w:pPr>
        <w:rPr>
          <w:rFonts w:ascii="Times New Roman" w:hAnsi="Times New Roman" w:cs="Times New Roman"/>
          <w:b/>
          <w:bCs/>
          <w:color w:val="000000"/>
          <w:sz w:val="28"/>
          <w:szCs w:val="28"/>
        </w:rPr>
      </w:pPr>
      <w:r>
        <w:rPr>
          <w:rFonts w:ascii="Times New Roman" w:hAnsi="Times New Roman" w:cs="Times New Roman"/>
          <w:b/>
          <w:bCs/>
          <w:color w:val="000000"/>
          <w:sz w:val="28"/>
          <w:szCs w:val="28"/>
        </w:rPr>
        <w:t>Keywords/Phrases</w:t>
      </w:r>
    </w:p>
    <w:p w14:paraId="4136698F" w14:textId="07EB4619" w:rsidR="00273B59" w:rsidRDefault="00273B59" w:rsidP="00340A27">
      <w:pPr>
        <w:pStyle w:val="NoSpacing"/>
        <w:numPr>
          <w:ilvl w:val="0"/>
          <w:numId w:val="5"/>
        </w:numPr>
        <w:rPr>
          <w:sz w:val="28"/>
          <w:szCs w:val="28"/>
        </w:rPr>
      </w:pPr>
      <w:r>
        <w:rPr>
          <w:sz w:val="28"/>
          <w:szCs w:val="28"/>
        </w:rPr>
        <w:t>Fellowship</w:t>
      </w:r>
    </w:p>
    <w:p w14:paraId="4EB79517" w14:textId="3E2F997D" w:rsidR="002B234B" w:rsidRDefault="00F72586" w:rsidP="00340A27">
      <w:pPr>
        <w:pStyle w:val="NoSpacing"/>
        <w:numPr>
          <w:ilvl w:val="0"/>
          <w:numId w:val="5"/>
        </w:numPr>
        <w:rPr>
          <w:sz w:val="28"/>
          <w:szCs w:val="28"/>
        </w:rPr>
      </w:pPr>
      <w:r w:rsidRPr="00D34EA9">
        <w:rPr>
          <w:sz w:val="28"/>
          <w:szCs w:val="28"/>
        </w:rPr>
        <w:t>Advocacy</w:t>
      </w:r>
    </w:p>
    <w:p w14:paraId="43203663" w14:textId="6B8CCD92" w:rsidR="00AF320C" w:rsidRPr="00D34EA9" w:rsidRDefault="008838F7" w:rsidP="00340A27">
      <w:pPr>
        <w:pStyle w:val="NoSpacing"/>
        <w:numPr>
          <w:ilvl w:val="0"/>
          <w:numId w:val="5"/>
        </w:numPr>
        <w:rPr>
          <w:sz w:val="28"/>
          <w:szCs w:val="28"/>
        </w:rPr>
      </w:pPr>
      <w:r>
        <w:rPr>
          <w:sz w:val="28"/>
          <w:szCs w:val="28"/>
        </w:rPr>
        <w:t>Obedience</w:t>
      </w:r>
    </w:p>
    <w:p w14:paraId="63042C94" w14:textId="13B753A7" w:rsidR="0062640B" w:rsidRDefault="0062640B" w:rsidP="00340A27">
      <w:pPr>
        <w:pStyle w:val="NoSpacing"/>
        <w:numPr>
          <w:ilvl w:val="0"/>
          <w:numId w:val="5"/>
        </w:numPr>
        <w:rPr>
          <w:sz w:val="28"/>
          <w:szCs w:val="28"/>
        </w:rPr>
      </w:pPr>
      <w:r w:rsidRPr="00D34EA9">
        <w:rPr>
          <w:sz w:val="28"/>
          <w:szCs w:val="28"/>
        </w:rPr>
        <w:t>Propitiation</w:t>
      </w:r>
    </w:p>
    <w:p w14:paraId="7B10D9A6" w14:textId="0A7ADB60" w:rsidR="008838F7" w:rsidRPr="00D34EA9" w:rsidRDefault="008838F7" w:rsidP="00340A27">
      <w:pPr>
        <w:pStyle w:val="NoSpacing"/>
        <w:numPr>
          <w:ilvl w:val="0"/>
          <w:numId w:val="5"/>
        </w:numPr>
        <w:rPr>
          <w:sz w:val="28"/>
          <w:szCs w:val="28"/>
        </w:rPr>
      </w:pPr>
      <w:r>
        <w:rPr>
          <w:sz w:val="28"/>
          <w:szCs w:val="28"/>
        </w:rPr>
        <w:t>Justification</w:t>
      </w:r>
    </w:p>
    <w:p w14:paraId="790B39BF" w14:textId="7F3C753E" w:rsidR="00F72586" w:rsidRPr="00D34EA9" w:rsidRDefault="000452FD" w:rsidP="00340A27">
      <w:pPr>
        <w:pStyle w:val="NoSpacing"/>
        <w:numPr>
          <w:ilvl w:val="0"/>
          <w:numId w:val="5"/>
        </w:numPr>
        <w:rPr>
          <w:sz w:val="28"/>
          <w:szCs w:val="28"/>
        </w:rPr>
      </w:pPr>
      <w:r w:rsidRPr="00D34EA9">
        <w:rPr>
          <w:sz w:val="28"/>
          <w:szCs w:val="28"/>
        </w:rPr>
        <w:t>Ab</w:t>
      </w:r>
      <w:r w:rsidR="00AC49FE" w:rsidRPr="00D34EA9">
        <w:rPr>
          <w:sz w:val="28"/>
          <w:szCs w:val="28"/>
        </w:rPr>
        <w:t>ide</w:t>
      </w:r>
    </w:p>
    <w:p w14:paraId="6BF82A1E" w14:textId="4487AF93" w:rsidR="00F72586" w:rsidRPr="00D34EA9" w:rsidRDefault="0015505C" w:rsidP="00340A27">
      <w:pPr>
        <w:pStyle w:val="NoSpacing"/>
        <w:numPr>
          <w:ilvl w:val="0"/>
          <w:numId w:val="5"/>
        </w:numPr>
        <w:rPr>
          <w:sz w:val="28"/>
          <w:szCs w:val="28"/>
        </w:rPr>
      </w:pPr>
      <w:r w:rsidRPr="00D34EA9">
        <w:rPr>
          <w:sz w:val="28"/>
          <w:szCs w:val="28"/>
        </w:rPr>
        <w:t>Things of the World</w:t>
      </w:r>
    </w:p>
    <w:p w14:paraId="670D6BF2" w14:textId="0595ECE2" w:rsidR="00D565BB" w:rsidRPr="00D34EA9" w:rsidRDefault="00A557FB" w:rsidP="00340A27">
      <w:pPr>
        <w:pStyle w:val="NoSpacing"/>
        <w:numPr>
          <w:ilvl w:val="0"/>
          <w:numId w:val="5"/>
        </w:numPr>
        <w:rPr>
          <w:sz w:val="28"/>
          <w:szCs w:val="28"/>
        </w:rPr>
      </w:pPr>
      <w:r>
        <w:rPr>
          <w:sz w:val="28"/>
          <w:szCs w:val="28"/>
        </w:rPr>
        <w:t>The</w:t>
      </w:r>
      <w:r w:rsidR="00340A27">
        <w:rPr>
          <w:sz w:val="28"/>
          <w:szCs w:val="28"/>
        </w:rPr>
        <w:t xml:space="preserve"> </w:t>
      </w:r>
      <w:r w:rsidR="00D565BB" w:rsidRPr="00D34EA9">
        <w:rPr>
          <w:sz w:val="28"/>
          <w:szCs w:val="28"/>
        </w:rPr>
        <w:t>An</w:t>
      </w:r>
      <w:r w:rsidR="00FC022B" w:rsidRPr="00D34EA9">
        <w:rPr>
          <w:sz w:val="28"/>
          <w:szCs w:val="28"/>
        </w:rPr>
        <w:t>tich</w:t>
      </w:r>
      <w:r w:rsidR="00316B20" w:rsidRPr="00D34EA9">
        <w:rPr>
          <w:sz w:val="28"/>
          <w:szCs w:val="28"/>
        </w:rPr>
        <w:t>r</w:t>
      </w:r>
      <w:r w:rsidR="00FC022B" w:rsidRPr="00D34EA9">
        <w:rPr>
          <w:sz w:val="28"/>
          <w:szCs w:val="28"/>
        </w:rPr>
        <w:t xml:space="preserve">ist </w:t>
      </w:r>
    </w:p>
    <w:p w14:paraId="2D6E7466" w14:textId="2151868C" w:rsidR="000E232C" w:rsidRPr="00D34EA9" w:rsidRDefault="00240CE6" w:rsidP="00340A27">
      <w:pPr>
        <w:pStyle w:val="NoSpacing"/>
        <w:numPr>
          <w:ilvl w:val="0"/>
          <w:numId w:val="5"/>
        </w:numPr>
        <w:rPr>
          <w:sz w:val="28"/>
          <w:szCs w:val="28"/>
        </w:rPr>
      </w:pPr>
      <w:r>
        <w:rPr>
          <w:sz w:val="28"/>
          <w:szCs w:val="28"/>
        </w:rPr>
        <w:t xml:space="preserve">The </w:t>
      </w:r>
      <w:r w:rsidR="000E232C" w:rsidRPr="00D34EA9">
        <w:rPr>
          <w:sz w:val="28"/>
          <w:szCs w:val="28"/>
        </w:rPr>
        <w:t>Ano</w:t>
      </w:r>
      <w:r w:rsidR="00810106" w:rsidRPr="00D34EA9">
        <w:rPr>
          <w:sz w:val="28"/>
          <w:szCs w:val="28"/>
        </w:rPr>
        <w:t>inting</w:t>
      </w:r>
    </w:p>
    <w:p w14:paraId="6217CA7B" w14:textId="77777777" w:rsidR="004875D7" w:rsidRDefault="004875D7" w:rsidP="002B234B">
      <w:pPr>
        <w:rPr>
          <w:rFonts w:ascii="Times New Roman" w:hAnsi="Times New Roman" w:cs="Times New Roman"/>
          <w:b/>
          <w:bCs/>
          <w:color w:val="000000"/>
          <w:sz w:val="28"/>
          <w:szCs w:val="28"/>
        </w:rPr>
      </w:pPr>
    </w:p>
    <w:p w14:paraId="1431B503" w14:textId="505182E7" w:rsidR="002B234B" w:rsidRDefault="002B234B" w:rsidP="002B234B">
      <w:pPr>
        <w:rPr>
          <w:rFonts w:ascii="Times New Roman" w:hAnsi="Times New Roman" w:cs="Times New Roman"/>
          <w:b/>
          <w:bCs/>
          <w:color w:val="000000"/>
          <w:sz w:val="28"/>
          <w:szCs w:val="28"/>
        </w:rPr>
      </w:pPr>
      <w:r>
        <w:rPr>
          <w:rFonts w:ascii="Times New Roman" w:hAnsi="Times New Roman" w:cs="Times New Roman"/>
          <w:b/>
          <w:bCs/>
          <w:color w:val="000000"/>
          <w:sz w:val="28"/>
          <w:szCs w:val="28"/>
        </w:rPr>
        <w:t>Questions</w:t>
      </w:r>
    </w:p>
    <w:p w14:paraId="2E9A316D" w14:textId="7B97D243" w:rsidR="000A3B8C" w:rsidRDefault="00242DD2" w:rsidP="00242DD2">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Who are the </w:t>
      </w:r>
      <w:r w:rsidR="00E909D4">
        <w:rPr>
          <w:rFonts w:ascii="Times New Roman" w:hAnsi="Times New Roman" w:cs="Times New Roman"/>
          <w:color w:val="000000"/>
          <w:sz w:val="24"/>
          <w:szCs w:val="24"/>
        </w:rPr>
        <w:t>little children and why did he use that term?</w:t>
      </w:r>
    </w:p>
    <w:p w14:paraId="0A6A5A64" w14:textId="15C71C9A" w:rsidR="00073BE5" w:rsidRDefault="00645054" w:rsidP="00242DD2">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Why was John writing to the little children?</w:t>
      </w:r>
    </w:p>
    <w:p w14:paraId="12A0EB55" w14:textId="2EC04D9B" w:rsidR="0035758E" w:rsidRDefault="0035758E" w:rsidP="00242DD2">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Who is the </w:t>
      </w:r>
      <w:r w:rsidR="00462171">
        <w:rPr>
          <w:rFonts w:ascii="Times New Roman" w:hAnsi="Times New Roman" w:cs="Times New Roman"/>
          <w:color w:val="000000"/>
          <w:sz w:val="24"/>
          <w:szCs w:val="24"/>
        </w:rPr>
        <w:t>advocate John is talking about?</w:t>
      </w:r>
    </w:p>
    <w:p w14:paraId="57399C14" w14:textId="13622794" w:rsidR="00E07972" w:rsidRPr="004010AE" w:rsidRDefault="00D7545B" w:rsidP="004010AE">
      <w:pPr>
        <w:pStyle w:val="ListParagraph"/>
        <w:numPr>
          <w:ilvl w:val="0"/>
          <w:numId w:val="8"/>
        </w:numPr>
      </w:pPr>
      <w:r w:rsidRPr="004010AE">
        <w:rPr>
          <w:rFonts w:ascii="Times New Roman" w:hAnsi="Times New Roman" w:cs="Times New Roman"/>
          <w:color w:val="000000"/>
          <w:sz w:val="24"/>
          <w:szCs w:val="24"/>
        </w:rPr>
        <w:t xml:space="preserve">How do we truly know that we know HIM </w:t>
      </w:r>
      <w:r w:rsidR="00AD128F" w:rsidRPr="004010AE">
        <w:rPr>
          <w:rFonts w:ascii="Times New Roman" w:hAnsi="Times New Roman" w:cs="Times New Roman"/>
          <w:color w:val="000000"/>
          <w:sz w:val="24"/>
          <w:szCs w:val="24"/>
        </w:rPr>
        <w:t>according to verse 3</w:t>
      </w:r>
      <w:r w:rsidR="00AF4F3E" w:rsidRPr="004010AE">
        <w:rPr>
          <w:rFonts w:ascii="Times New Roman" w:hAnsi="Times New Roman" w:cs="Times New Roman"/>
          <w:color w:val="000000"/>
          <w:sz w:val="24"/>
          <w:szCs w:val="24"/>
        </w:rPr>
        <w:t>?</w:t>
      </w:r>
    </w:p>
    <w:p w14:paraId="45F1B21B" w14:textId="77777777" w:rsidR="00CC6C8D" w:rsidRDefault="009320BA" w:rsidP="004010AE">
      <w:pPr>
        <w:pStyle w:val="ListParagraph"/>
        <w:numPr>
          <w:ilvl w:val="0"/>
          <w:numId w:val="8"/>
        </w:numPr>
      </w:pPr>
      <w:r>
        <w:t>What was John</w:t>
      </w:r>
      <w:r w:rsidR="00CC6C8D">
        <w:t>’s warning about the world?</w:t>
      </w:r>
    </w:p>
    <w:p w14:paraId="56ABF11D" w14:textId="21D6F409" w:rsidR="002C3B75" w:rsidRDefault="008018BE" w:rsidP="004010AE">
      <w:pPr>
        <w:pStyle w:val="ListParagraph"/>
        <w:numPr>
          <w:ilvl w:val="0"/>
          <w:numId w:val="8"/>
        </w:numPr>
      </w:pPr>
      <w:r>
        <w:t>Define</w:t>
      </w:r>
      <w:r w:rsidR="002C3B75">
        <w:t xml:space="preserve"> the lust of the flesh?</w:t>
      </w:r>
    </w:p>
    <w:p w14:paraId="0FC6C0CD" w14:textId="75A3BCD8" w:rsidR="002C3B75" w:rsidRDefault="00FB1693" w:rsidP="004010AE">
      <w:pPr>
        <w:pStyle w:val="ListParagraph"/>
        <w:numPr>
          <w:ilvl w:val="0"/>
          <w:numId w:val="8"/>
        </w:numPr>
      </w:pPr>
      <w:r>
        <w:t>Define</w:t>
      </w:r>
      <w:r w:rsidR="002C3B75">
        <w:t xml:space="preserve"> is the </w:t>
      </w:r>
      <w:r w:rsidR="001615C8">
        <w:t>lust of the eye?</w:t>
      </w:r>
    </w:p>
    <w:p w14:paraId="78C491F2" w14:textId="15F27649" w:rsidR="001615C8" w:rsidRDefault="00FB1693" w:rsidP="004010AE">
      <w:pPr>
        <w:pStyle w:val="ListParagraph"/>
        <w:numPr>
          <w:ilvl w:val="0"/>
          <w:numId w:val="8"/>
        </w:numPr>
      </w:pPr>
      <w:r>
        <w:t>Define</w:t>
      </w:r>
      <w:r w:rsidR="001615C8">
        <w:t xml:space="preserve"> is the pride of </w:t>
      </w:r>
      <w:r w:rsidR="00BF26C2">
        <w:t>life?</w:t>
      </w:r>
    </w:p>
    <w:p w14:paraId="33E9F0CF" w14:textId="77777777" w:rsidR="00D94736" w:rsidRDefault="00D94736" w:rsidP="00D94736">
      <w:pPr>
        <w:pStyle w:val="ListParagraph"/>
        <w:numPr>
          <w:ilvl w:val="0"/>
          <w:numId w:val="8"/>
        </w:numPr>
      </w:pPr>
      <w:r>
        <w:t xml:space="preserve">When is the last hour? </w:t>
      </w:r>
    </w:p>
    <w:p w14:paraId="337B3372" w14:textId="14F86B4F" w:rsidR="00D94736" w:rsidRDefault="001041EA" w:rsidP="004010AE">
      <w:pPr>
        <w:pStyle w:val="ListParagraph"/>
        <w:numPr>
          <w:ilvl w:val="0"/>
          <w:numId w:val="8"/>
        </w:numPr>
      </w:pPr>
      <w:r>
        <w:t>How do we remain in H</w:t>
      </w:r>
      <w:r w:rsidR="00D0177D">
        <w:t>im?</w:t>
      </w:r>
    </w:p>
    <w:sectPr w:rsidR="00D94736" w:rsidSect="00F22563">
      <w:pgSz w:w="12240" w:h="15840"/>
      <w:pgMar w:top="1152" w:right="1080" w:bottom="1152" w:left="1080" w:header="720" w:footer="720" w:gutter="0"/>
      <w:pgBorders w:offsetFrom="page">
        <w:top w:val="thickThinSmallGap" w:sz="24" w:space="24" w:color="1F3864" w:themeColor="accent1" w:themeShade="80"/>
        <w:left w:val="thickThinSmallGap" w:sz="24" w:space="24" w:color="1F3864" w:themeColor="accent1" w:themeShade="80"/>
        <w:bottom w:val="thickThinSmallGap" w:sz="24" w:space="24" w:color="1F3864" w:themeColor="accent1" w:themeShade="80"/>
        <w:right w:val="thickThinSmallGap" w:sz="24"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E89"/>
    <w:multiLevelType w:val="hybridMultilevel"/>
    <w:tmpl w:val="D2CEB5C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2A6C3E51"/>
    <w:multiLevelType w:val="hybridMultilevel"/>
    <w:tmpl w:val="DAA0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65DD1"/>
    <w:multiLevelType w:val="hybridMultilevel"/>
    <w:tmpl w:val="618E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6781C"/>
    <w:multiLevelType w:val="hybridMultilevel"/>
    <w:tmpl w:val="445C0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1976CC"/>
    <w:multiLevelType w:val="hybridMultilevel"/>
    <w:tmpl w:val="77324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E3978"/>
    <w:multiLevelType w:val="hybridMultilevel"/>
    <w:tmpl w:val="AA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A26B1"/>
    <w:multiLevelType w:val="hybridMultilevel"/>
    <w:tmpl w:val="318AC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8018F"/>
    <w:multiLevelType w:val="hybridMultilevel"/>
    <w:tmpl w:val="A46C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63"/>
    <w:rsid w:val="000325F2"/>
    <w:rsid w:val="00040FEC"/>
    <w:rsid w:val="000452FD"/>
    <w:rsid w:val="00073BE5"/>
    <w:rsid w:val="00084A4D"/>
    <w:rsid w:val="000A3B8C"/>
    <w:rsid w:val="000A6824"/>
    <w:rsid w:val="000E232C"/>
    <w:rsid w:val="000E2EBF"/>
    <w:rsid w:val="001041EA"/>
    <w:rsid w:val="00125DD2"/>
    <w:rsid w:val="001311B1"/>
    <w:rsid w:val="00135701"/>
    <w:rsid w:val="00137EED"/>
    <w:rsid w:val="0015505C"/>
    <w:rsid w:val="001615C8"/>
    <w:rsid w:val="001B241D"/>
    <w:rsid w:val="0020731B"/>
    <w:rsid w:val="00220731"/>
    <w:rsid w:val="00240CE6"/>
    <w:rsid w:val="00242DD2"/>
    <w:rsid w:val="00273B59"/>
    <w:rsid w:val="002B234B"/>
    <w:rsid w:val="002C3B75"/>
    <w:rsid w:val="002F556C"/>
    <w:rsid w:val="003127AA"/>
    <w:rsid w:val="00316B20"/>
    <w:rsid w:val="00325D53"/>
    <w:rsid w:val="00340A27"/>
    <w:rsid w:val="0034136E"/>
    <w:rsid w:val="00346BC9"/>
    <w:rsid w:val="0035758E"/>
    <w:rsid w:val="003B186C"/>
    <w:rsid w:val="003B3154"/>
    <w:rsid w:val="003F493E"/>
    <w:rsid w:val="004010AE"/>
    <w:rsid w:val="0041766B"/>
    <w:rsid w:val="00462171"/>
    <w:rsid w:val="004875D7"/>
    <w:rsid w:val="004A35EF"/>
    <w:rsid w:val="004F4D28"/>
    <w:rsid w:val="004F525D"/>
    <w:rsid w:val="00531E7E"/>
    <w:rsid w:val="00567912"/>
    <w:rsid w:val="00570382"/>
    <w:rsid w:val="005A1626"/>
    <w:rsid w:val="005A5B1D"/>
    <w:rsid w:val="006152A3"/>
    <w:rsid w:val="0062640B"/>
    <w:rsid w:val="00645054"/>
    <w:rsid w:val="006C06EF"/>
    <w:rsid w:val="006F24AF"/>
    <w:rsid w:val="00744258"/>
    <w:rsid w:val="00756B7C"/>
    <w:rsid w:val="00765782"/>
    <w:rsid w:val="007B5DC5"/>
    <w:rsid w:val="007C6A99"/>
    <w:rsid w:val="008018BE"/>
    <w:rsid w:val="00810106"/>
    <w:rsid w:val="00830B0F"/>
    <w:rsid w:val="008313EE"/>
    <w:rsid w:val="008838F7"/>
    <w:rsid w:val="00891BA3"/>
    <w:rsid w:val="008957FC"/>
    <w:rsid w:val="0092649D"/>
    <w:rsid w:val="009320BA"/>
    <w:rsid w:val="009411E6"/>
    <w:rsid w:val="00976CC5"/>
    <w:rsid w:val="00982D30"/>
    <w:rsid w:val="009C4731"/>
    <w:rsid w:val="009D15E6"/>
    <w:rsid w:val="009E2E63"/>
    <w:rsid w:val="00A06982"/>
    <w:rsid w:val="00A521B7"/>
    <w:rsid w:val="00A557FB"/>
    <w:rsid w:val="00AC49FE"/>
    <w:rsid w:val="00AD128F"/>
    <w:rsid w:val="00AF320C"/>
    <w:rsid w:val="00AF4F3E"/>
    <w:rsid w:val="00B21120"/>
    <w:rsid w:val="00B73708"/>
    <w:rsid w:val="00B92A90"/>
    <w:rsid w:val="00B9727E"/>
    <w:rsid w:val="00BA0661"/>
    <w:rsid w:val="00BA5396"/>
    <w:rsid w:val="00BC3030"/>
    <w:rsid w:val="00BF1FCE"/>
    <w:rsid w:val="00BF26C2"/>
    <w:rsid w:val="00C27FBC"/>
    <w:rsid w:val="00C812C6"/>
    <w:rsid w:val="00CC6C8D"/>
    <w:rsid w:val="00CD1532"/>
    <w:rsid w:val="00D0177D"/>
    <w:rsid w:val="00D34EA9"/>
    <w:rsid w:val="00D565BB"/>
    <w:rsid w:val="00D7545B"/>
    <w:rsid w:val="00D94736"/>
    <w:rsid w:val="00DB747C"/>
    <w:rsid w:val="00E07972"/>
    <w:rsid w:val="00E10310"/>
    <w:rsid w:val="00E32911"/>
    <w:rsid w:val="00E46602"/>
    <w:rsid w:val="00E4798F"/>
    <w:rsid w:val="00E62AC2"/>
    <w:rsid w:val="00E7390F"/>
    <w:rsid w:val="00E909D4"/>
    <w:rsid w:val="00EA1798"/>
    <w:rsid w:val="00EB1FB4"/>
    <w:rsid w:val="00EC085B"/>
    <w:rsid w:val="00EC73E9"/>
    <w:rsid w:val="00EE1303"/>
    <w:rsid w:val="00F11DEA"/>
    <w:rsid w:val="00F22563"/>
    <w:rsid w:val="00F72586"/>
    <w:rsid w:val="00FB1693"/>
    <w:rsid w:val="00FC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A7B5"/>
  <w15:chartTrackingRefBased/>
  <w15:docId w15:val="{62992D55-E269-4D62-96CE-1445C2B2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CC5"/>
    <w:pPr>
      <w:ind w:left="720"/>
      <w:contextualSpacing/>
    </w:pPr>
  </w:style>
  <w:style w:type="paragraph" w:styleId="NoSpacing">
    <w:name w:val="No Spacing"/>
    <w:uiPriority w:val="1"/>
    <w:qFormat/>
    <w:rsid w:val="00F725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6395">
      <w:bodyDiv w:val="1"/>
      <w:marLeft w:val="0"/>
      <w:marRight w:val="0"/>
      <w:marTop w:val="0"/>
      <w:marBottom w:val="0"/>
      <w:divBdr>
        <w:top w:val="none" w:sz="0" w:space="0" w:color="auto"/>
        <w:left w:val="none" w:sz="0" w:space="0" w:color="auto"/>
        <w:bottom w:val="none" w:sz="0" w:space="0" w:color="auto"/>
        <w:right w:val="none" w:sz="0" w:space="0" w:color="auto"/>
      </w:divBdr>
    </w:div>
    <w:div w:id="709693563">
      <w:bodyDiv w:val="1"/>
      <w:marLeft w:val="0"/>
      <w:marRight w:val="0"/>
      <w:marTop w:val="0"/>
      <w:marBottom w:val="0"/>
      <w:divBdr>
        <w:top w:val="none" w:sz="0" w:space="0" w:color="auto"/>
        <w:left w:val="none" w:sz="0" w:space="0" w:color="auto"/>
        <w:bottom w:val="none" w:sz="0" w:space="0" w:color="auto"/>
        <w:right w:val="none" w:sz="0" w:space="0" w:color="auto"/>
      </w:divBdr>
    </w:div>
    <w:div w:id="889416684">
      <w:bodyDiv w:val="1"/>
      <w:marLeft w:val="0"/>
      <w:marRight w:val="0"/>
      <w:marTop w:val="0"/>
      <w:marBottom w:val="0"/>
      <w:divBdr>
        <w:top w:val="none" w:sz="0" w:space="0" w:color="auto"/>
        <w:left w:val="none" w:sz="0" w:space="0" w:color="auto"/>
        <w:bottom w:val="none" w:sz="0" w:space="0" w:color="auto"/>
        <w:right w:val="none" w:sz="0" w:space="0" w:color="auto"/>
      </w:divBdr>
    </w:div>
    <w:div w:id="13326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Liggins</dc:creator>
  <cp:keywords/>
  <dc:description/>
  <cp:lastModifiedBy>Yvette Liggins</cp:lastModifiedBy>
  <cp:revision>2</cp:revision>
  <dcterms:created xsi:type="dcterms:W3CDTF">2021-01-17T04:36:00Z</dcterms:created>
  <dcterms:modified xsi:type="dcterms:W3CDTF">2021-01-17T04:36:00Z</dcterms:modified>
</cp:coreProperties>
</file>