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1F6F" w14:textId="4D3AFDBA" w:rsidR="00E042EF" w:rsidRDefault="00E042EF"/>
    <w:p w14:paraId="6B24A1E2" w14:textId="77777777" w:rsidR="00DD4970" w:rsidRDefault="00DD4970" w:rsidP="00DD4970">
      <w:pPr>
        <w:jc w:val="center"/>
        <w:rPr>
          <w:b/>
          <w:bCs/>
          <w:sz w:val="32"/>
          <w:szCs w:val="32"/>
        </w:rPr>
      </w:pPr>
      <w:r>
        <w:rPr>
          <w:noProof/>
        </w:rPr>
        <w:drawing>
          <wp:inline distT="0" distB="0" distL="0" distR="0" wp14:anchorId="06DA8527" wp14:editId="0832ECD5">
            <wp:extent cx="5943600" cy="2518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18287"/>
                    </a:xfrm>
                    <a:prstGeom prst="rect">
                      <a:avLst/>
                    </a:prstGeom>
                    <a:noFill/>
                  </pic:spPr>
                </pic:pic>
              </a:graphicData>
            </a:graphic>
          </wp:inline>
        </w:drawing>
      </w:r>
    </w:p>
    <w:p w14:paraId="0E023E05" w14:textId="77777777" w:rsidR="00F5556B" w:rsidRPr="00594FE7" w:rsidRDefault="00F5556B" w:rsidP="00F5556B">
      <w:pPr>
        <w:jc w:val="center"/>
        <w:rPr>
          <w:rFonts w:ascii="Times New Roman" w:hAnsi="Times New Roman" w:cs="Times New Roman"/>
          <w:b/>
          <w:bCs/>
          <w:sz w:val="32"/>
          <w:szCs w:val="32"/>
        </w:rPr>
      </w:pPr>
      <w:r w:rsidRPr="003404A8">
        <w:rPr>
          <w:rFonts w:ascii="Times New Roman" w:hAnsi="Times New Roman" w:cs="Times New Roman"/>
          <w:b/>
          <w:bCs/>
          <w:sz w:val="32"/>
          <w:szCs w:val="32"/>
        </w:rPr>
        <w:t>Student Syllabus</w:t>
      </w:r>
    </w:p>
    <w:p w14:paraId="071204D6" w14:textId="1961E5FD" w:rsidR="00F5556B" w:rsidRPr="003404A8" w:rsidRDefault="004C2D33" w:rsidP="00F5556B">
      <w:pPr>
        <w:jc w:val="center"/>
        <w:rPr>
          <w:rFonts w:ascii="Algerian" w:hAnsi="Algerian"/>
          <w:b/>
          <w:bCs/>
          <w:sz w:val="40"/>
          <w:szCs w:val="40"/>
        </w:rPr>
      </w:pPr>
      <w:r>
        <w:rPr>
          <w:rFonts w:ascii="Algerian" w:hAnsi="Algerian"/>
          <w:b/>
          <w:bCs/>
          <w:sz w:val="40"/>
          <w:szCs w:val="40"/>
        </w:rPr>
        <w:t>SOTERIOLOGY</w:t>
      </w:r>
    </w:p>
    <w:p w14:paraId="59503000" w14:textId="18D064D8" w:rsidR="00F5556B" w:rsidRPr="003404A8" w:rsidRDefault="00F5556B" w:rsidP="00F5556B">
      <w:pPr>
        <w:jc w:val="center"/>
        <w:rPr>
          <w:rFonts w:ascii="Times New Roman" w:hAnsi="Times New Roman" w:cs="Times New Roman"/>
          <w:b/>
          <w:bCs/>
          <w:sz w:val="32"/>
          <w:szCs w:val="32"/>
        </w:rPr>
      </w:pPr>
      <w:r w:rsidRPr="003404A8">
        <w:rPr>
          <w:rFonts w:ascii="Times New Roman" w:hAnsi="Times New Roman" w:cs="Times New Roman"/>
          <w:b/>
          <w:bCs/>
          <w:sz w:val="32"/>
          <w:szCs w:val="32"/>
        </w:rPr>
        <w:t xml:space="preserve"> </w:t>
      </w:r>
      <w:r>
        <w:rPr>
          <w:rFonts w:ascii="Times New Roman" w:hAnsi="Times New Roman" w:cs="Times New Roman"/>
          <w:b/>
          <w:bCs/>
          <w:sz w:val="32"/>
          <w:szCs w:val="32"/>
        </w:rPr>
        <w:t xml:space="preserve">THE </w:t>
      </w:r>
      <w:r w:rsidR="004C2D33">
        <w:rPr>
          <w:rFonts w:ascii="Times New Roman" w:hAnsi="Times New Roman" w:cs="Times New Roman"/>
          <w:b/>
          <w:bCs/>
          <w:sz w:val="32"/>
          <w:szCs w:val="32"/>
        </w:rPr>
        <w:t>DOCTRINE</w:t>
      </w:r>
      <w:r>
        <w:rPr>
          <w:rFonts w:ascii="Times New Roman" w:hAnsi="Times New Roman" w:cs="Times New Roman"/>
          <w:b/>
          <w:bCs/>
          <w:sz w:val="32"/>
          <w:szCs w:val="32"/>
        </w:rPr>
        <w:t xml:space="preserve"> OF S</w:t>
      </w:r>
      <w:r w:rsidR="00DE7082">
        <w:rPr>
          <w:rFonts w:ascii="Times New Roman" w:hAnsi="Times New Roman" w:cs="Times New Roman"/>
          <w:b/>
          <w:bCs/>
          <w:sz w:val="32"/>
          <w:szCs w:val="32"/>
        </w:rPr>
        <w:t>ALVATION</w:t>
      </w:r>
    </w:p>
    <w:p w14:paraId="744E5AEB" w14:textId="77777777" w:rsidR="00F5556B" w:rsidRDefault="00F5556B" w:rsidP="00F5556B">
      <w:pPr>
        <w:jc w:val="center"/>
      </w:pPr>
    </w:p>
    <w:p w14:paraId="7D02F14A" w14:textId="0B02923E" w:rsidR="00F5556B" w:rsidRDefault="004C2D33" w:rsidP="00F5556B">
      <w:pPr>
        <w:jc w:val="center"/>
        <w:rPr>
          <w:b/>
          <w:bCs/>
          <w:sz w:val="32"/>
          <w:szCs w:val="32"/>
        </w:rPr>
      </w:pPr>
      <w:r>
        <w:rPr>
          <w:b/>
          <w:bCs/>
          <w:sz w:val="32"/>
          <w:szCs w:val="32"/>
        </w:rPr>
        <w:t>Summer</w:t>
      </w:r>
      <w:r w:rsidR="00F5556B">
        <w:rPr>
          <w:b/>
          <w:bCs/>
          <w:sz w:val="32"/>
          <w:szCs w:val="32"/>
        </w:rPr>
        <w:t xml:space="preserve"> Quarter, 2023</w:t>
      </w:r>
    </w:p>
    <w:p w14:paraId="74EF90E7" w14:textId="77777777" w:rsidR="00F5556B" w:rsidRDefault="00F5556B" w:rsidP="00F5556B">
      <w:pPr>
        <w:rPr>
          <w:b/>
          <w:bCs/>
          <w:sz w:val="32"/>
          <w:szCs w:val="32"/>
        </w:rPr>
      </w:pPr>
    </w:p>
    <w:p w14:paraId="2596D2D9" w14:textId="77777777" w:rsidR="00F5556B" w:rsidRDefault="00F5556B" w:rsidP="00F5556B">
      <w:pPr>
        <w:jc w:val="center"/>
        <w:rPr>
          <w:b/>
          <w:bCs/>
          <w:sz w:val="40"/>
          <w:szCs w:val="40"/>
        </w:rPr>
      </w:pPr>
      <w:r w:rsidRPr="00845D06">
        <w:rPr>
          <w:b/>
          <w:bCs/>
          <w:sz w:val="40"/>
          <w:szCs w:val="40"/>
        </w:rPr>
        <w:t xml:space="preserve">Total </w:t>
      </w:r>
      <w:r>
        <w:rPr>
          <w:b/>
          <w:bCs/>
          <w:sz w:val="40"/>
          <w:szCs w:val="40"/>
        </w:rPr>
        <w:t>Worship Virtual Bible Academy</w:t>
      </w:r>
    </w:p>
    <w:p w14:paraId="26239C16" w14:textId="77777777" w:rsidR="00F5556B" w:rsidRDefault="00F5556B" w:rsidP="00F5556B">
      <w:pPr>
        <w:jc w:val="center"/>
        <w:rPr>
          <w:sz w:val="32"/>
          <w:szCs w:val="32"/>
        </w:rPr>
      </w:pPr>
      <w:r>
        <w:rPr>
          <w:sz w:val="32"/>
          <w:szCs w:val="32"/>
        </w:rPr>
        <w:t>Greensboro, North Carolina</w:t>
      </w:r>
    </w:p>
    <w:p w14:paraId="3F27B5E2" w14:textId="77777777" w:rsidR="00F5556B" w:rsidRDefault="00F5556B" w:rsidP="00F5556B">
      <w:pPr>
        <w:rPr>
          <w:sz w:val="32"/>
          <w:szCs w:val="32"/>
        </w:rPr>
      </w:pPr>
    </w:p>
    <w:p w14:paraId="71797A49" w14:textId="77777777" w:rsidR="00F5556B" w:rsidRDefault="00F5556B" w:rsidP="00F5556B">
      <w:pPr>
        <w:jc w:val="center"/>
        <w:rPr>
          <w:b/>
          <w:bCs/>
          <w:sz w:val="32"/>
          <w:szCs w:val="32"/>
        </w:rPr>
      </w:pPr>
      <w:r w:rsidRPr="00845D06">
        <w:rPr>
          <w:b/>
          <w:bCs/>
          <w:sz w:val="32"/>
          <w:szCs w:val="32"/>
        </w:rPr>
        <w:t>Instructor</w:t>
      </w:r>
    </w:p>
    <w:p w14:paraId="5C5544E5" w14:textId="3ACC5481" w:rsidR="00F5556B" w:rsidRDefault="00F5556B" w:rsidP="00F5556B">
      <w:pPr>
        <w:ind w:left="1440"/>
        <w:rPr>
          <w:b/>
          <w:bCs/>
          <w:sz w:val="32"/>
          <w:szCs w:val="32"/>
        </w:rPr>
      </w:pPr>
      <w:r>
        <w:rPr>
          <w:b/>
          <w:bCs/>
          <w:sz w:val="32"/>
          <w:szCs w:val="32"/>
        </w:rPr>
        <w:t xml:space="preserve">       Evang. Gwendolyn Black-Amie, M. Min; M. DIV.</w:t>
      </w:r>
    </w:p>
    <w:p w14:paraId="3F2045CA" w14:textId="77777777" w:rsidR="00F5556B" w:rsidRDefault="00F5556B" w:rsidP="00DD4970">
      <w:pPr>
        <w:jc w:val="center"/>
        <w:rPr>
          <w:b/>
          <w:bCs/>
          <w:sz w:val="36"/>
          <w:szCs w:val="36"/>
        </w:rPr>
      </w:pPr>
    </w:p>
    <w:p w14:paraId="3C760557" w14:textId="77777777" w:rsidR="00F5556B" w:rsidRDefault="00F5556B" w:rsidP="00DD4970">
      <w:pPr>
        <w:jc w:val="center"/>
        <w:rPr>
          <w:b/>
          <w:bCs/>
          <w:sz w:val="36"/>
          <w:szCs w:val="36"/>
        </w:rPr>
      </w:pPr>
    </w:p>
    <w:p w14:paraId="1EF73D95" w14:textId="77777777" w:rsidR="00F5556B" w:rsidRDefault="00F5556B" w:rsidP="00DD4970">
      <w:pPr>
        <w:jc w:val="center"/>
        <w:rPr>
          <w:b/>
          <w:bCs/>
          <w:sz w:val="36"/>
          <w:szCs w:val="36"/>
        </w:rPr>
      </w:pPr>
    </w:p>
    <w:p w14:paraId="49C600AC" w14:textId="184CD106" w:rsidR="00DD4970" w:rsidRDefault="00DD4970" w:rsidP="00DD4970">
      <w:pPr>
        <w:jc w:val="center"/>
        <w:rPr>
          <w:b/>
          <w:bCs/>
          <w:sz w:val="36"/>
          <w:szCs w:val="36"/>
        </w:rPr>
      </w:pPr>
      <w:r>
        <w:rPr>
          <w:b/>
          <w:bCs/>
          <w:sz w:val="36"/>
          <w:szCs w:val="36"/>
        </w:rPr>
        <w:lastRenderedPageBreak/>
        <w:t>TABLE OF CONTENTS</w:t>
      </w:r>
    </w:p>
    <w:p w14:paraId="55FB8561" w14:textId="77777777" w:rsidR="00F5556B" w:rsidRDefault="00F5556B" w:rsidP="004C2D33">
      <w:pPr>
        <w:rPr>
          <w:b/>
          <w:bCs/>
          <w:sz w:val="36"/>
          <w:szCs w:val="36"/>
        </w:rPr>
      </w:pPr>
    </w:p>
    <w:p w14:paraId="3FB24D23" w14:textId="198D9892" w:rsidR="004C2D33" w:rsidRPr="00341F9F" w:rsidRDefault="004C2D33" w:rsidP="00F5556B">
      <w:pPr>
        <w:jc w:val="both"/>
        <w:rPr>
          <w:rFonts w:ascii="Georgia" w:hAnsi="Georgia" w:cstheme="minorHAnsi"/>
          <w:sz w:val="24"/>
          <w:szCs w:val="24"/>
        </w:rPr>
      </w:pPr>
      <w:r w:rsidRPr="00341F9F">
        <w:rPr>
          <w:rFonts w:ascii="Georgia" w:hAnsi="Georgia" w:cstheme="minorHAnsi"/>
          <w:sz w:val="24"/>
          <w:szCs w:val="24"/>
        </w:rPr>
        <w:t>Course Objectives ……………………………………………………………………………………</w:t>
      </w:r>
      <w:proofErr w:type="gramStart"/>
      <w:r w:rsidRPr="00341F9F">
        <w:rPr>
          <w:rFonts w:ascii="Georgia" w:hAnsi="Georgia" w:cstheme="minorHAnsi"/>
          <w:sz w:val="24"/>
          <w:szCs w:val="24"/>
        </w:rPr>
        <w:t>…..</w:t>
      </w:r>
      <w:proofErr w:type="gramEnd"/>
      <w:r w:rsidRPr="00341F9F">
        <w:rPr>
          <w:rFonts w:ascii="Georgia" w:hAnsi="Georgia" w:cstheme="minorHAnsi"/>
          <w:sz w:val="24"/>
          <w:szCs w:val="24"/>
        </w:rPr>
        <w:t xml:space="preserve"> </w:t>
      </w:r>
    </w:p>
    <w:p w14:paraId="3FAC80E7" w14:textId="6361F2F3"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Course description ………………………………………………………………………………………. </w:t>
      </w:r>
    </w:p>
    <w:p w14:paraId="57D9F535"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Outline of the Course …………………………………………………………………………………. </w:t>
      </w:r>
    </w:p>
    <w:p w14:paraId="5FA0E38B"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Weekly Plan ………………………………………………………………………………………………… </w:t>
      </w:r>
    </w:p>
    <w:p w14:paraId="3A463DEA"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Purpose of This Course ………………………………………………………………………………. </w:t>
      </w:r>
    </w:p>
    <w:p w14:paraId="33C1FB7F"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Educational Methods Used in This Course …………………………………………………… </w:t>
      </w:r>
    </w:p>
    <w:p w14:paraId="33DA0789"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Evaluation and Grading ………………………………………………………………………………. </w:t>
      </w:r>
    </w:p>
    <w:p w14:paraId="4E5FE8C9"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Attendance Policy ………………………………………………………………………………………. </w:t>
      </w:r>
    </w:p>
    <w:p w14:paraId="507254F0" w14:textId="6D827221" w:rsidR="00F5556B" w:rsidRPr="00341F9F" w:rsidRDefault="005B4D54" w:rsidP="00F5556B">
      <w:pPr>
        <w:jc w:val="both"/>
        <w:rPr>
          <w:rFonts w:ascii="Georgia" w:hAnsi="Georgia" w:cstheme="minorHAnsi"/>
          <w:sz w:val="24"/>
          <w:szCs w:val="24"/>
        </w:rPr>
      </w:pPr>
      <w:r w:rsidRPr="00341F9F">
        <w:rPr>
          <w:rFonts w:ascii="Georgia" w:hAnsi="Georgia" w:cstheme="minorHAnsi"/>
          <w:sz w:val="24"/>
          <w:szCs w:val="24"/>
        </w:rPr>
        <w:t>Textbook</w:t>
      </w:r>
      <w:r>
        <w:rPr>
          <w:rFonts w:ascii="Georgia" w:hAnsi="Georgia" w:cstheme="minorHAnsi"/>
          <w:sz w:val="24"/>
          <w:szCs w:val="24"/>
        </w:rPr>
        <w:t xml:space="preserve"> </w:t>
      </w:r>
      <w:r w:rsidRPr="00341F9F">
        <w:rPr>
          <w:rFonts w:ascii="Georgia" w:hAnsi="Georgia" w:cstheme="minorHAnsi"/>
          <w:sz w:val="24"/>
          <w:szCs w:val="24"/>
        </w:rPr>
        <w:t>…</w:t>
      </w:r>
      <w:r w:rsidR="00F5556B" w:rsidRPr="00341F9F">
        <w:rPr>
          <w:rFonts w:ascii="Georgia" w:hAnsi="Georgia" w:cstheme="minorHAnsi"/>
          <w:sz w:val="24"/>
          <w:szCs w:val="24"/>
        </w:rPr>
        <w:t>……………………………………………………………</w:t>
      </w:r>
      <w:r w:rsidR="004C2D33" w:rsidRPr="00341F9F">
        <w:rPr>
          <w:rFonts w:ascii="Georgia" w:hAnsi="Georgia" w:cstheme="minorHAnsi"/>
          <w:sz w:val="24"/>
          <w:szCs w:val="24"/>
        </w:rPr>
        <w:t>…</w:t>
      </w:r>
      <w:r w:rsidR="006C393E">
        <w:rPr>
          <w:rFonts w:ascii="Georgia" w:hAnsi="Georgia" w:cstheme="minorHAnsi"/>
          <w:sz w:val="24"/>
          <w:szCs w:val="24"/>
        </w:rPr>
        <w:t>……………………………</w:t>
      </w:r>
      <w:proofErr w:type="gramStart"/>
      <w:r w:rsidR="006C393E">
        <w:rPr>
          <w:rFonts w:ascii="Georgia" w:hAnsi="Georgia" w:cstheme="minorHAnsi"/>
          <w:sz w:val="24"/>
          <w:szCs w:val="24"/>
        </w:rPr>
        <w:t>…..</w:t>
      </w:r>
      <w:proofErr w:type="gramEnd"/>
    </w:p>
    <w:p w14:paraId="2D61C720" w14:textId="2C696C06" w:rsidR="004C2D33" w:rsidRPr="00341F9F" w:rsidRDefault="004C2D33" w:rsidP="00F5556B">
      <w:pPr>
        <w:jc w:val="both"/>
        <w:rPr>
          <w:rFonts w:ascii="Georgia" w:hAnsi="Georgia" w:cstheme="minorHAnsi"/>
          <w:sz w:val="24"/>
          <w:szCs w:val="24"/>
        </w:rPr>
      </w:pPr>
      <w:r w:rsidRPr="00341F9F">
        <w:rPr>
          <w:rFonts w:ascii="Georgia" w:hAnsi="Georgia" w:cstheme="minorHAnsi"/>
          <w:sz w:val="24"/>
          <w:szCs w:val="24"/>
        </w:rPr>
        <w:t>Suggested Reading …………………………………………………………………………………</w:t>
      </w:r>
      <w:proofErr w:type="gramStart"/>
      <w:r w:rsidRPr="00341F9F">
        <w:rPr>
          <w:rFonts w:ascii="Georgia" w:hAnsi="Georgia" w:cstheme="minorHAnsi"/>
          <w:sz w:val="24"/>
          <w:szCs w:val="24"/>
        </w:rPr>
        <w:t>…..</w:t>
      </w:r>
      <w:proofErr w:type="gramEnd"/>
    </w:p>
    <w:p w14:paraId="4D3166EF" w14:textId="77777777" w:rsidR="00F5556B" w:rsidRPr="00341F9F" w:rsidRDefault="00F5556B" w:rsidP="00F5556B">
      <w:pPr>
        <w:jc w:val="both"/>
        <w:rPr>
          <w:rFonts w:ascii="Georgia" w:hAnsi="Georgia" w:cstheme="minorHAnsi"/>
          <w:sz w:val="24"/>
          <w:szCs w:val="24"/>
        </w:rPr>
      </w:pPr>
      <w:r w:rsidRPr="00341F9F">
        <w:rPr>
          <w:rFonts w:ascii="Georgia" w:hAnsi="Georgia" w:cstheme="minorHAnsi"/>
          <w:sz w:val="24"/>
          <w:szCs w:val="24"/>
        </w:rPr>
        <w:t xml:space="preserve">A Personal note from Your Instructors ………………………………………………………. </w:t>
      </w:r>
    </w:p>
    <w:p w14:paraId="7B46C04D" w14:textId="644C563D" w:rsidR="00F5556B" w:rsidRPr="00341F9F" w:rsidRDefault="00F5556B" w:rsidP="00F5556B">
      <w:pPr>
        <w:jc w:val="both"/>
        <w:rPr>
          <w:rFonts w:ascii="Georgia" w:hAnsi="Georgia" w:cstheme="minorHAnsi"/>
          <w:sz w:val="24"/>
          <w:szCs w:val="24"/>
        </w:rPr>
      </w:pPr>
    </w:p>
    <w:p w14:paraId="1B1249DC" w14:textId="77777777" w:rsidR="004C2D33" w:rsidRPr="00341F9F" w:rsidRDefault="004C2D33" w:rsidP="00F5556B">
      <w:pPr>
        <w:jc w:val="both"/>
        <w:rPr>
          <w:rFonts w:ascii="Georgia" w:hAnsi="Georgia" w:cstheme="minorHAnsi"/>
          <w:sz w:val="24"/>
          <w:szCs w:val="24"/>
        </w:rPr>
      </w:pPr>
    </w:p>
    <w:p w14:paraId="7B8EDCA0" w14:textId="77777777" w:rsidR="004C2D33" w:rsidRDefault="004C2D33" w:rsidP="00F5556B">
      <w:pPr>
        <w:jc w:val="both"/>
        <w:rPr>
          <w:rFonts w:cstheme="minorHAnsi"/>
          <w:sz w:val="24"/>
          <w:szCs w:val="24"/>
        </w:rPr>
      </w:pPr>
    </w:p>
    <w:p w14:paraId="15D603D9" w14:textId="77777777" w:rsidR="004C2D33" w:rsidRDefault="004C2D33" w:rsidP="00F5556B">
      <w:pPr>
        <w:jc w:val="both"/>
        <w:rPr>
          <w:rFonts w:cstheme="minorHAnsi"/>
          <w:sz w:val="24"/>
          <w:szCs w:val="24"/>
        </w:rPr>
      </w:pPr>
    </w:p>
    <w:p w14:paraId="1306FC05" w14:textId="77777777" w:rsidR="004C2D33" w:rsidRDefault="004C2D33" w:rsidP="00F5556B">
      <w:pPr>
        <w:jc w:val="both"/>
        <w:rPr>
          <w:rFonts w:cstheme="minorHAnsi"/>
          <w:sz w:val="24"/>
          <w:szCs w:val="24"/>
        </w:rPr>
      </w:pPr>
    </w:p>
    <w:p w14:paraId="0D99EF22" w14:textId="77777777" w:rsidR="004C2D33" w:rsidRDefault="004C2D33" w:rsidP="00F5556B">
      <w:pPr>
        <w:jc w:val="both"/>
        <w:rPr>
          <w:rFonts w:cstheme="minorHAnsi"/>
          <w:sz w:val="24"/>
          <w:szCs w:val="24"/>
        </w:rPr>
      </w:pPr>
    </w:p>
    <w:p w14:paraId="399C169C" w14:textId="77777777" w:rsidR="004C2D33" w:rsidRDefault="004C2D33" w:rsidP="00F5556B">
      <w:pPr>
        <w:jc w:val="both"/>
        <w:rPr>
          <w:rFonts w:cstheme="minorHAnsi"/>
          <w:sz w:val="24"/>
          <w:szCs w:val="24"/>
        </w:rPr>
      </w:pPr>
    </w:p>
    <w:p w14:paraId="3957AF46" w14:textId="77777777" w:rsidR="004C2D33" w:rsidRDefault="004C2D33" w:rsidP="00F5556B">
      <w:pPr>
        <w:jc w:val="both"/>
        <w:rPr>
          <w:rFonts w:cstheme="minorHAnsi"/>
          <w:sz w:val="24"/>
          <w:szCs w:val="24"/>
        </w:rPr>
      </w:pPr>
    </w:p>
    <w:p w14:paraId="389BF7E0" w14:textId="77777777" w:rsidR="004C2D33" w:rsidRDefault="004C2D33" w:rsidP="00F5556B">
      <w:pPr>
        <w:jc w:val="both"/>
        <w:rPr>
          <w:rFonts w:cstheme="minorHAnsi"/>
          <w:sz w:val="24"/>
          <w:szCs w:val="24"/>
        </w:rPr>
      </w:pPr>
    </w:p>
    <w:p w14:paraId="3CA7400E" w14:textId="77777777" w:rsidR="004C2D33" w:rsidRDefault="004C2D33" w:rsidP="00F5556B">
      <w:pPr>
        <w:jc w:val="both"/>
        <w:rPr>
          <w:rFonts w:cstheme="minorHAnsi"/>
          <w:sz w:val="24"/>
          <w:szCs w:val="24"/>
        </w:rPr>
      </w:pPr>
    </w:p>
    <w:p w14:paraId="7E979CBC" w14:textId="77777777" w:rsidR="004C2D33" w:rsidRDefault="004C2D33" w:rsidP="00F5556B">
      <w:pPr>
        <w:jc w:val="both"/>
        <w:rPr>
          <w:rFonts w:cstheme="minorHAnsi"/>
          <w:sz w:val="24"/>
          <w:szCs w:val="24"/>
        </w:rPr>
      </w:pPr>
    </w:p>
    <w:p w14:paraId="4D22F4A0" w14:textId="77777777" w:rsidR="004C2D33" w:rsidRDefault="004C2D33" w:rsidP="00F5556B">
      <w:pPr>
        <w:jc w:val="both"/>
        <w:rPr>
          <w:rFonts w:cstheme="minorHAnsi"/>
          <w:sz w:val="24"/>
          <w:szCs w:val="24"/>
        </w:rPr>
      </w:pPr>
    </w:p>
    <w:p w14:paraId="7ED3F9C6" w14:textId="77777777" w:rsidR="004C2D33" w:rsidRDefault="004C2D33" w:rsidP="00DD4970">
      <w:pPr>
        <w:jc w:val="center"/>
        <w:rPr>
          <w:rFonts w:cstheme="minorHAnsi"/>
          <w:sz w:val="24"/>
          <w:szCs w:val="24"/>
        </w:rPr>
      </w:pPr>
    </w:p>
    <w:p w14:paraId="3FCCAC9A" w14:textId="77777777" w:rsidR="00341F9F" w:rsidRDefault="00341F9F" w:rsidP="00DD4970">
      <w:pPr>
        <w:jc w:val="center"/>
        <w:rPr>
          <w:b/>
          <w:bCs/>
          <w:sz w:val="36"/>
          <w:szCs w:val="36"/>
        </w:rPr>
      </w:pPr>
    </w:p>
    <w:p w14:paraId="7F159838" w14:textId="421EBC61" w:rsidR="00393933" w:rsidRDefault="00393933" w:rsidP="00393933">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Course Objectives</w:t>
      </w:r>
    </w:p>
    <w:p w14:paraId="7A7DAB87" w14:textId="77777777" w:rsidR="00393933" w:rsidRPr="009A0FDB" w:rsidRDefault="00393933" w:rsidP="00393933">
      <w:pPr>
        <w:pStyle w:val="ListParagraph"/>
        <w:numPr>
          <w:ilvl w:val="0"/>
          <w:numId w:val="49"/>
        </w:numPr>
        <w:rPr>
          <w:rFonts w:ascii="Georgia" w:hAnsi="Georgia" w:cs="Times New Roman"/>
          <w:sz w:val="28"/>
          <w:szCs w:val="28"/>
        </w:rPr>
      </w:pPr>
      <w:r w:rsidRPr="009A0FDB">
        <w:rPr>
          <w:rFonts w:ascii="Georgia" w:hAnsi="Georgia"/>
          <w:sz w:val="28"/>
          <w:szCs w:val="28"/>
        </w:rPr>
        <w:t>To encourage the students to formulate and to develop their thinking about soteriology/salvation through class notes, readings, and discussions</w:t>
      </w:r>
      <w:r>
        <w:rPr>
          <w:rFonts w:ascii="Georgia" w:hAnsi="Georgia"/>
          <w:sz w:val="28"/>
          <w:szCs w:val="28"/>
        </w:rPr>
        <w:t>.</w:t>
      </w:r>
    </w:p>
    <w:p w14:paraId="422A5EBE" w14:textId="77777777" w:rsidR="00393933" w:rsidRPr="009A0FDB" w:rsidRDefault="00393933" w:rsidP="00393933">
      <w:pPr>
        <w:pStyle w:val="ListParagraph"/>
        <w:ind w:left="1440"/>
        <w:rPr>
          <w:rFonts w:ascii="Georgia" w:hAnsi="Georgia" w:cs="Times New Roman"/>
          <w:sz w:val="28"/>
          <w:szCs w:val="28"/>
        </w:rPr>
      </w:pPr>
    </w:p>
    <w:p w14:paraId="6E816CDF" w14:textId="77777777" w:rsidR="00393933" w:rsidRDefault="00393933" w:rsidP="00393933">
      <w:pPr>
        <w:pStyle w:val="ListParagraph"/>
        <w:numPr>
          <w:ilvl w:val="0"/>
          <w:numId w:val="49"/>
        </w:numPr>
        <w:rPr>
          <w:rFonts w:ascii="Georgia" w:hAnsi="Georgia" w:cs="Times New Roman"/>
          <w:sz w:val="28"/>
          <w:szCs w:val="28"/>
        </w:rPr>
      </w:pPr>
      <w:r w:rsidRPr="009A0FDB">
        <w:rPr>
          <w:rFonts w:ascii="Georgia" w:hAnsi="Georgia" w:cs="Times New Roman"/>
          <w:sz w:val="28"/>
          <w:szCs w:val="28"/>
        </w:rPr>
        <w:t>The student will come to know that the doctrine of salvation encompasses everything from foreknowledge to glorification.</w:t>
      </w:r>
    </w:p>
    <w:p w14:paraId="763A9CA5" w14:textId="77777777" w:rsidR="00393933" w:rsidRPr="009A0FDB" w:rsidRDefault="00393933" w:rsidP="00393933">
      <w:pPr>
        <w:pStyle w:val="ListParagraph"/>
        <w:rPr>
          <w:rFonts w:ascii="Georgia" w:hAnsi="Georgia" w:cs="Times New Roman"/>
          <w:sz w:val="28"/>
          <w:szCs w:val="28"/>
        </w:rPr>
      </w:pPr>
    </w:p>
    <w:p w14:paraId="41986D0A" w14:textId="77777777" w:rsidR="00393933" w:rsidRDefault="00393933" w:rsidP="00393933">
      <w:pPr>
        <w:pStyle w:val="ListParagraph"/>
        <w:ind w:left="1440"/>
        <w:rPr>
          <w:rFonts w:ascii="Georgia" w:hAnsi="Georgia" w:cs="Times New Roman"/>
          <w:sz w:val="28"/>
          <w:szCs w:val="28"/>
        </w:rPr>
      </w:pPr>
    </w:p>
    <w:p w14:paraId="0F9BDF4B" w14:textId="77777777" w:rsidR="00393933" w:rsidRDefault="00393933" w:rsidP="00393933">
      <w:pPr>
        <w:pStyle w:val="ListParagraph"/>
        <w:numPr>
          <w:ilvl w:val="0"/>
          <w:numId w:val="49"/>
        </w:numPr>
        <w:rPr>
          <w:rFonts w:ascii="Georgia" w:hAnsi="Georgia" w:cs="Times New Roman"/>
          <w:sz w:val="28"/>
          <w:szCs w:val="28"/>
        </w:rPr>
      </w:pPr>
      <w:r w:rsidRPr="009A0FDB">
        <w:rPr>
          <w:rFonts w:ascii="Georgia" w:hAnsi="Georgia" w:cs="Times New Roman"/>
          <w:sz w:val="28"/>
          <w:szCs w:val="28"/>
        </w:rPr>
        <w:t xml:space="preserve">The student will gain knowledge of the different views </w:t>
      </w:r>
      <w:r>
        <w:rPr>
          <w:rFonts w:ascii="Georgia" w:hAnsi="Georgia" w:cs="Times New Roman"/>
          <w:sz w:val="28"/>
          <w:szCs w:val="28"/>
        </w:rPr>
        <w:t xml:space="preserve">of </w:t>
      </w:r>
      <w:r w:rsidRPr="009A0FDB">
        <w:rPr>
          <w:rFonts w:ascii="Georgia" w:hAnsi="Georgia" w:cs="Times New Roman"/>
          <w:sz w:val="28"/>
          <w:szCs w:val="28"/>
        </w:rPr>
        <w:t>predestination</w:t>
      </w:r>
      <w:r>
        <w:rPr>
          <w:rFonts w:ascii="Georgia" w:hAnsi="Georgia" w:cs="Times New Roman"/>
          <w:sz w:val="28"/>
          <w:szCs w:val="28"/>
        </w:rPr>
        <w:t xml:space="preserve"> by</w:t>
      </w:r>
      <w:r w:rsidRPr="009A0FDB">
        <w:rPr>
          <w:rFonts w:ascii="Georgia" w:hAnsi="Georgia" w:cs="Times New Roman"/>
          <w:sz w:val="28"/>
          <w:szCs w:val="28"/>
        </w:rPr>
        <w:t xml:space="preserve"> Christian </w:t>
      </w:r>
      <w:r>
        <w:rPr>
          <w:rFonts w:ascii="Georgia" w:hAnsi="Georgia" w:cs="Times New Roman"/>
          <w:sz w:val="28"/>
          <w:szCs w:val="28"/>
        </w:rPr>
        <w:t>reformer</w:t>
      </w:r>
      <w:r w:rsidRPr="009A0FDB">
        <w:rPr>
          <w:rFonts w:ascii="Georgia" w:hAnsi="Georgia" w:cs="Times New Roman"/>
          <w:sz w:val="28"/>
          <w:szCs w:val="28"/>
        </w:rPr>
        <w:t>s</w:t>
      </w:r>
      <w:r>
        <w:rPr>
          <w:rFonts w:ascii="Georgia" w:hAnsi="Georgia" w:cs="Times New Roman"/>
          <w:sz w:val="28"/>
          <w:szCs w:val="28"/>
        </w:rPr>
        <w:t xml:space="preserve"> such as Calvinism.</w:t>
      </w:r>
    </w:p>
    <w:p w14:paraId="69D1FEBC" w14:textId="77777777" w:rsidR="00393933" w:rsidRDefault="00393933" w:rsidP="00393933">
      <w:pPr>
        <w:pStyle w:val="ListParagraph"/>
        <w:ind w:left="1440"/>
        <w:rPr>
          <w:rFonts w:ascii="Georgia" w:hAnsi="Georgia" w:cs="Times New Roman"/>
          <w:sz w:val="28"/>
          <w:szCs w:val="28"/>
        </w:rPr>
      </w:pPr>
    </w:p>
    <w:p w14:paraId="38265EDE" w14:textId="77777777" w:rsidR="00393933" w:rsidRDefault="00393933" w:rsidP="00393933">
      <w:pPr>
        <w:pStyle w:val="ListParagraph"/>
        <w:numPr>
          <w:ilvl w:val="0"/>
          <w:numId w:val="49"/>
        </w:numPr>
        <w:rPr>
          <w:rFonts w:ascii="Georgia" w:hAnsi="Georgia" w:cs="Times New Roman"/>
          <w:sz w:val="28"/>
          <w:szCs w:val="28"/>
        </w:rPr>
      </w:pPr>
      <w:r w:rsidRPr="009A0FDB">
        <w:rPr>
          <w:rFonts w:ascii="Georgia" w:hAnsi="Georgia" w:cs="Times New Roman"/>
          <w:sz w:val="28"/>
          <w:szCs w:val="28"/>
        </w:rPr>
        <w:t>The student will learn that salvation is a definite act and an ongoing process called sanctification.</w:t>
      </w:r>
    </w:p>
    <w:p w14:paraId="33124C0E" w14:textId="77777777" w:rsidR="00393933" w:rsidRPr="009A1471" w:rsidRDefault="00393933" w:rsidP="00393933">
      <w:pPr>
        <w:pStyle w:val="ListParagraph"/>
        <w:rPr>
          <w:rFonts w:ascii="Georgia" w:hAnsi="Georgia" w:cs="Times New Roman"/>
          <w:sz w:val="28"/>
          <w:szCs w:val="28"/>
        </w:rPr>
      </w:pPr>
    </w:p>
    <w:p w14:paraId="5FFC9405" w14:textId="77777777" w:rsidR="00393933" w:rsidRPr="009A1471" w:rsidRDefault="00393933" w:rsidP="00393933">
      <w:pPr>
        <w:numPr>
          <w:ilvl w:val="0"/>
          <w:numId w:val="49"/>
        </w:numPr>
        <w:spacing w:after="0" w:line="390" w:lineRule="atLeast"/>
        <w:textAlignment w:val="baseline"/>
        <w:rPr>
          <w:rFonts w:ascii="Georgia" w:eastAsia="Times New Roman" w:hAnsi="Georgia" w:cs="Open Sans"/>
          <w:sz w:val="28"/>
          <w:szCs w:val="28"/>
        </w:rPr>
      </w:pPr>
      <w:r w:rsidRPr="009A1471">
        <w:rPr>
          <w:rFonts w:ascii="Georgia" w:eastAsia="Times New Roman" w:hAnsi="Georgia" w:cs="Open Sans"/>
          <w:sz w:val="28"/>
          <w:szCs w:val="28"/>
        </w:rPr>
        <w:t>The student will gain a greater appreciation of how the “Good News” of the Gospel is truly good news.</w:t>
      </w:r>
    </w:p>
    <w:p w14:paraId="1E4B9407" w14:textId="77C762F9" w:rsidR="00393933" w:rsidRDefault="00393933" w:rsidP="00DD4970">
      <w:pPr>
        <w:jc w:val="center"/>
        <w:rPr>
          <w:b/>
          <w:bCs/>
          <w:sz w:val="36"/>
          <w:szCs w:val="36"/>
        </w:rPr>
      </w:pPr>
    </w:p>
    <w:p w14:paraId="372CDE86" w14:textId="4F617C17" w:rsidR="00393933" w:rsidRDefault="00393933" w:rsidP="00DD4970">
      <w:pPr>
        <w:jc w:val="center"/>
        <w:rPr>
          <w:b/>
          <w:bCs/>
          <w:sz w:val="36"/>
          <w:szCs w:val="36"/>
        </w:rPr>
      </w:pPr>
    </w:p>
    <w:p w14:paraId="69E26E25" w14:textId="2EA881F2" w:rsidR="00393933" w:rsidRDefault="00393933" w:rsidP="00DD4970">
      <w:pPr>
        <w:jc w:val="center"/>
        <w:rPr>
          <w:b/>
          <w:bCs/>
          <w:sz w:val="36"/>
          <w:szCs w:val="36"/>
        </w:rPr>
      </w:pPr>
    </w:p>
    <w:p w14:paraId="118DE819" w14:textId="0C0DCFFE" w:rsidR="00393933" w:rsidRDefault="00393933" w:rsidP="00DD4970">
      <w:pPr>
        <w:jc w:val="center"/>
        <w:rPr>
          <w:b/>
          <w:bCs/>
          <w:sz w:val="36"/>
          <w:szCs w:val="36"/>
        </w:rPr>
      </w:pPr>
    </w:p>
    <w:p w14:paraId="08F0ECA3" w14:textId="1DB2E6E2" w:rsidR="00393933" w:rsidRDefault="00393933" w:rsidP="00DD4970">
      <w:pPr>
        <w:jc w:val="center"/>
        <w:rPr>
          <w:b/>
          <w:bCs/>
          <w:sz w:val="36"/>
          <w:szCs w:val="36"/>
        </w:rPr>
      </w:pPr>
    </w:p>
    <w:p w14:paraId="73503262" w14:textId="66A9C1FA" w:rsidR="00393933" w:rsidRDefault="00393933" w:rsidP="00DD4970">
      <w:pPr>
        <w:jc w:val="center"/>
        <w:rPr>
          <w:b/>
          <w:bCs/>
          <w:sz w:val="36"/>
          <w:szCs w:val="36"/>
        </w:rPr>
      </w:pPr>
    </w:p>
    <w:p w14:paraId="19836EB6" w14:textId="623AFC41" w:rsidR="00393933" w:rsidRDefault="00393933" w:rsidP="00DD4970">
      <w:pPr>
        <w:jc w:val="center"/>
        <w:rPr>
          <w:b/>
          <w:bCs/>
          <w:sz w:val="36"/>
          <w:szCs w:val="36"/>
        </w:rPr>
      </w:pPr>
    </w:p>
    <w:p w14:paraId="0BEC360A" w14:textId="7FE1CABC" w:rsidR="00393933" w:rsidRDefault="00393933" w:rsidP="00DD4970">
      <w:pPr>
        <w:jc w:val="center"/>
        <w:rPr>
          <w:b/>
          <w:bCs/>
          <w:sz w:val="36"/>
          <w:szCs w:val="36"/>
        </w:rPr>
      </w:pPr>
    </w:p>
    <w:p w14:paraId="142B9BD7" w14:textId="68063F3A" w:rsidR="00393933" w:rsidRDefault="00393933" w:rsidP="00DD4970">
      <w:pPr>
        <w:jc w:val="center"/>
        <w:rPr>
          <w:b/>
          <w:bCs/>
          <w:sz w:val="36"/>
          <w:szCs w:val="36"/>
        </w:rPr>
      </w:pPr>
    </w:p>
    <w:p w14:paraId="771A2C34" w14:textId="77777777" w:rsidR="00393933" w:rsidRDefault="00393933" w:rsidP="00393933">
      <w:pPr>
        <w:rPr>
          <w:b/>
          <w:bCs/>
          <w:sz w:val="36"/>
          <w:szCs w:val="36"/>
        </w:rPr>
      </w:pPr>
    </w:p>
    <w:p w14:paraId="0398FD0A" w14:textId="2E44BE77" w:rsidR="00DD4970" w:rsidRDefault="00DD4970" w:rsidP="00DD4970">
      <w:pPr>
        <w:jc w:val="center"/>
        <w:rPr>
          <w:b/>
          <w:bCs/>
          <w:sz w:val="36"/>
          <w:szCs w:val="36"/>
        </w:rPr>
      </w:pPr>
      <w:r>
        <w:rPr>
          <w:b/>
          <w:bCs/>
          <w:sz w:val="36"/>
          <w:szCs w:val="36"/>
        </w:rPr>
        <w:lastRenderedPageBreak/>
        <w:t>COURSE DESCRIPTION</w:t>
      </w:r>
    </w:p>
    <w:p w14:paraId="50450DFC" w14:textId="77777777" w:rsidR="001D3271" w:rsidRDefault="001D3271" w:rsidP="00F5556B">
      <w:pPr>
        <w:jc w:val="both"/>
        <w:rPr>
          <w:rFonts w:ascii="Times New Roman" w:hAnsi="Times New Roman" w:cs="Times New Roman"/>
          <w:color w:val="202124"/>
          <w:sz w:val="24"/>
          <w:szCs w:val="24"/>
          <w:shd w:val="clear" w:color="auto" w:fill="FFFFFF"/>
        </w:rPr>
      </w:pPr>
    </w:p>
    <w:p w14:paraId="3C2B360A" w14:textId="77777777" w:rsidR="00341F9F" w:rsidRPr="00D30D15" w:rsidRDefault="00341F9F" w:rsidP="00341F9F">
      <w:pPr>
        <w:rPr>
          <w:rFonts w:ascii="Georgia" w:hAnsi="Georgia" w:cstheme="majorHAnsi"/>
          <w:sz w:val="28"/>
          <w:szCs w:val="28"/>
          <w:shd w:val="clear" w:color="auto" w:fill="FFFFFF"/>
        </w:rPr>
      </w:pPr>
      <w:r w:rsidRPr="00D30D15">
        <w:rPr>
          <w:rFonts w:ascii="Georgia" w:hAnsi="Georgia" w:cstheme="majorHAnsi"/>
          <w:sz w:val="28"/>
          <w:szCs w:val="28"/>
          <w:shd w:val="clear" w:color="auto" w:fill="FFFFFF"/>
        </w:rPr>
        <w:t xml:space="preserve">Soteriology is the branch of theology dealing with the study of salvation. The term comes from the Greek word </w:t>
      </w:r>
      <w:proofErr w:type="spellStart"/>
      <w:r w:rsidRPr="00D30D15">
        <w:rPr>
          <w:rFonts w:ascii="Georgia" w:hAnsi="Georgia" w:cstheme="majorHAnsi"/>
          <w:sz w:val="28"/>
          <w:szCs w:val="28"/>
          <w:shd w:val="clear" w:color="auto" w:fill="FFFFFF"/>
        </w:rPr>
        <w:t>soteria</w:t>
      </w:r>
      <w:proofErr w:type="spellEnd"/>
      <w:r w:rsidRPr="00D30D15">
        <w:rPr>
          <w:rFonts w:ascii="Georgia" w:hAnsi="Georgia" w:cstheme="majorHAnsi"/>
          <w:sz w:val="28"/>
          <w:szCs w:val="28"/>
          <w:shd w:val="clear" w:color="auto" w:fill="FFFFFF"/>
        </w:rPr>
        <w:t>/</w:t>
      </w:r>
      <w:proofErr w:type="spellStart"/>
      <w:r w:rsidRPr="00D30D15">
        <w:rPr>
          <w:rFonts w:ascii="Georgia" w:hAnsi="Georgia" w:cstheme="majorHAnsi"/>
          <w:sz w:val="28"/>
          <w:szCs w:val="28"/>
          <w:shd w:val="clear" w:color="auto" w:fill="FFFFFF"/>
        </w:rPr>
        <w:t>soterion</w:t>
      </w:r>
      <w:proofErr w:type="spellEnd"/>
      <w:r w:rsidRPr="00D30D15">
        <w:rPr>
          <w:rFonts w:ascii="Georgia" w:hAnsi="Georgia" w:cstheme="majorHAnsi"/>
          <w:sz w:val="28"/>
          <w:szCs w:val="28"/>
          <w:shd w:val="clear" w:color="auto" w:fill="FFFFFF"/>
        </w:rPr>
        <w:t xml:space="preserve">, “salvation”. </w:t>
      </w:r>
      <w:proofErr w:type="spellStart"/>
      <w:r w:rsidRPr="00D30D15">
        <w:rPr>
          <w:rFonts w:ascii="Georgia" w:hAnsi="Georgia" w:cstheme="majorHAnsi"/>
          <w:sz w:val="28"/>
          <w:szCs w:val="28"/>
          <w:shd w:val="clear" w:color="auto" w:fill="FFFFFF"/>
        </w:rPr>
        <w:t>Soteria</w:t>
      </w:r>
      <w:proofErr w:type="spellEnd"/>
      <w:r w:rsidRPr="00D30D15">
        <w:rPr>
          <w:rFonts w:ascii="Georgia" w:hAnsi="Georgia" w:cstheme="majorHAnsi"/>
          <w:sz w:val="28"/>
          <w:szCs w:val="28"/>
          <w:shd w:val="clear" w:color="auto" w:fill="FFFFFF"/>
        </w:rPr>
        <w:t xml:space="preserve"> derives from the root word </w:t>
      </w:r>
      <w:proofErr w:type="spellStart"/>
      <w:r w:rsidRPr="00D30D15">
        <w:rPr>
          <w:rFonts w:ascii="Georgia" w:hAnsi="Georgia" w:cstheme="majorHAnsi"/>
          <w:sz w:val="28"/>
          <w:szCs w:val="28"/>
          <w:shd w:val="clear" w:color="auto" w:fill="FFFFFF"/>
        </w:rPr>
        <w:t>soter</w:t>
      </w:r>
      <w:proofErr w:type="spellEnd"/>
      <w:r w:rsidRPr="00D30D15">
        <w:rPr>
          <w:rFonts w:ascii="Georgia" w:hAnsi="Georgia" w:cstheme="majorHAnsi"/>
          <w:sz w:val="28"/>
          <w:szCs w:val="28"/>
          <w:shd w:val="clear" w:color="auto" w:fill="FFFFFF"/>
        </w:rPr>
        <w:t xml:space="preserve">, which means savior. The suffix -ology comes from the Greek word logia, which means to study. </w:t>
      </w:r>
    </w:p>
    <w:p w14:paraId="60C5027C" w14:textId="187B3B59" w:rsidR="00341F9F" w:rsidRPr="00D30D15" w:rsidRDefault="00341F9F" w:rsidP="00341F9F">
      <w:pPr>
        <w:rPr>
          <w:rFonts w:ascii="Georgia" w:hAnsi="Georgia" w:cstheme="majorHAnsi"/>
          <w:sz w:val="28"/>
          <w:szCs w:val="28"/>
          <w:shd w:val="clear" w:color="auto" w:fill="FFFFFF"/>
        </w:rPr>
      </w:pPr>
      <w:r w:rsidRPr="00D30D15">
        <w:rPr>
          <w:rFonts w:ascii="Georgia" w:hAnsi="Georgia" w:cstheme="majorHAnsi"/>
          <w:sz w:val="28"/>
          <w:szCs w:val="28"/>
          <w:shd w:val="clear" w:color="auto" w:fill="FFFFFF"/>
        </w:rPr>
        <w:t>Soteriology relates to several other branches of theology, in that the study ask several questions: who is saved, by whom is one saved, from what is one saved and by what means is one saved?</w:t>
      </w:r>
    </w:p>
    <w:p w14:paraId="00FD3B9F" w14:textId="4AA07B48" w:rsidR="00341F9F" w:rsidRPr="00D30D15" w:rsidRDefault="00341F9F" w:rsidP="00341F9F">
      <w:pPr>
        <w:rPr>
          <w:rFonts w:ascii="Georgia" w:hAnsi="Georgia" w:cstheme="majorHAnsi"/>
          <w:sz w:val="28"/>
          <w:szCs w:val="28"/>
        </w:rPr>
      </w:pPr>
      <w:r w:rsidRPr="00D30D15">
        <w:rPr>
          <w:rFonts w:ascii="Georgia" w:hAnsi="Georgia" w:cstheme="majorHAnsi"/>
          <w:sz w:val="28"/>
          <w:szCs w:val="28"/>
          <w:shd w:val="clear" w:color="auto" w:fill="FFFFFF"/>
        </w:rPr>
        <w:t>Soteriology guards against false understanding about salvation and helps to make sure we know if we are truly saved from God’s wrath for our sin.</w:t>
      </w:r>
    </w:p>
    <w:p w14:paraId="67A03FCC" w14:textId="7038E04F" w:rsidR="00F5556B" w:rsidRPr="00D30D15" w:rsidRDefault="00341F9F" w:rsidP="00822A71">
      <w:p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In this course we will lo</w:t>
      </w:r>
      <w:r w:rsidR="00C7786D" w:rsidRPr="00D30D15">
        <w:rPr>
          <w:rFonts w:ascii="Georgia" w:hAnsi="Georgia" w:cs="Times New Roman"/>
          <w:sz w:val="28"/>
          <w:szCs w:val="28"/>
          <w:shd w:val="clear" w:color="auto" w:fill="FFFFFF"/>
        </w:rPr>
        <w:t>o</w:t>
      </w:r>
      <w:r w:rsidRPr="00D30D15">
        <w:rPr>
          <w:rFonts w:ascii="Georgia" w:hAnsi="Georgia" w:cs="Times New Roman"/>
          <w:sz w:val="28"/>
          <w:szCs w:val="28"/>
          <w:shd w:val="clear" w:color="auto" w:fill="FFFFFF"/>
        </w:rPr>
        <w:t xml:space="preserve">k at the biblical teachings on foreknowledge, </w:t>
      </w:r>
      <w:r w:rsidR="00C7786D" w:rsidRPr="00D30D15">
        <w:rPr>
          <w:rFonts w:ascii="Georgia" w:hAnsi="Georgia" w:cs="Times New Roman"/>
          <w:sz w:val="28"/>
          <w:szCs w:val="28"/>
          <w:shd w:val="clear" w:color="auto" w:fill="FFFFFF"/>
        </w:rPr>
        <w:t>predestination, atonement, calling, sanctification and more.</w:t>
      </w:r>
      <w:r w:rsidRPr="00D30D15">
        <w:rPr>
          <w:rFonts w:ascii="Georgia" w:hAnsi="Georgia" w:cs="Times New Roman"/>
          <w:sz w:val="28"/>
          <w:szCs w:val="28"/>
          <w:shd w:val="clear" w:color="auto" w:fill="FFFFFF"/>
        </w:rPr>
        <w:t xml:space="preserve"> </w:t>
      </w:r>
      <w:r w:rsidR="00C7786D" w:rsidRPr="00D30D15">
        <w:rPr>
          <w:rFonts w:ascii="Georgia" w:hAnsi="Georgia" w:cs="Times New Roman"/>
          <w:sz w:val="28"/>
          <w:szCs w:val="28"/>
          <w:shd w:val="clear" w:color="auto" w:fill="FFFFFF"/>
        </w:rPr>
        <w:t>We will talk about how God redeemed us through the atoning blood of Jesus Christ our savior.</w:t>
      </w:r>
    </w:p>
    <w:p w14:paraId="5D31EB64" w14:textId="3ED21FE1" w:rsidR="00C7786D" w:rsidRPr="00D30D15" w:rsidRDefault="00C7786D" w:rsidP="00822A71">
      <w:p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We will also discuss various questions among the Wor</w:t>
      </w:r>
      <w:r w:rsidR="00877EFF" w:rsidRPr="00D30D15">
        <w:rPr>
          <w:rFonts w:ascii="Georgia" w:hAnsi="Georgia" w:cs="Times New Roman"/>
          <w:sz w:val="28"/>
          <w:szCs w:val="28"/>
          <w:shd w:val="clear" w:color="auto" w:fill="FFFFFF"/>
        </w:rPr>
        <w:t>l</w:t>
      </w:r>
      <w:r w:rsidRPr="00D30D15">
        <w:rPr>
          <w:rFonts w:ascii="Georgia" w:hAnsi="Georgia" w:cs="Times New Roman"/>
          <w:sz w:val="28"/>
          <w:szCs w:val="28"/>
          <w:shd w:val="clear" w:color="auto" w:fill="FFFFFF"/>
        </w:rPr>
        <w:t>d and Christendom such as:</w:t>
      </w:r>
    </w:p>
    <w:p w14:paraId="4B78BF54" w14:textId="380F56D7" w:rsidR="00C7786D" w:rsidRPr="00D30D15" w:rsidRDefault="00C7786D" w:rsidP="00C7786D">
      <w:pPr>
        <w:pStyle w:val="ListParagraph"/>
        <w:numPr>
          <w:ilvl w:val="0"/>
          <w:numId w:val="32"/>
        </w:numPr>
        <w:jc w:val="both"/>
        <w:rPr>
          <w:rFonts w:ascii="Georgia" w:hAnsi="Georgia" w:cs="Times New Roman"/>
          <w:sz w:val="28"/>
          <w:szCs w:val="28"/>
          <w:shd w:val="clear" w:color="auto" w:fill="FFFFFF"/>
        </w:rPr>
      </w:pPr>
      <w:bookmarkStart w:id="0" w:name="_Hlk137049381"/>
      <w:r w:rsidRPr="00D30D15">
        <w:rPr>
          <w:rFonts w:ascii="Georgia" w:hAnsi="Georgia" w:cs="Times New Roman"/>
          <w:sz w:val="28"/>
          <w:szCs w:val="28"/>
          <w:shd w:val="clear" w:color="auto" w:fill="FFFFFF"/>
        </w:rPr>
        <w:t>Can you lose your salvation?</w:t>
      </w:r>
    </w:p>
    <w:p w14:paraId="29F27BDB" w14:textId="5FCC679E" w:rsidR="00C7786D" w:rsidRPr="00D30D15" w:rsidRDefault="00C7786D" w:rsidP="00C7786D">
      <w:pPr>
        <w:pStyle w:val="ListParagraph"/>
        <w:numPr>
          <w:ilvl w:val="0"/>
          <w:numId w:val="32"/>
        </w:numPr>
        <w:jc w:val="both"/>
        <w:rPr>
          <w:rFonts w:ascii="Georgia" w:hAnsi="Georgia" w:cs="Times New Roman"/>
          <w:sz w:val="28"/>
          <w:szCs w:val="28"/>
          <w:shd w:val="clear" w:color="auto" w:fill="FFFFFF"/>
        </w:rPr>
      </w:pPr>
      <w:bookmarkStart w:id="1" w:name="_Hlk137049225"/>
      <w:bookmarkEnd w:id="0"/>
      <w:r w:rsidRPr="00D30D15">
        <w:rPr>
          <w:rFonts w:ascii="Georgia" w:hAnsi="Georgia" w:cs="Times New Roman"/>
          <w:sz w:val="28"/>
          <w:szCs w:val="28"/>
          <w:shd w:val="clear" w:color="auto" w:fill="FFFFFF"/>
        </w:rPr>
        <w:t>Does God choose some people for heaven and some for hell?</w:t>
      </w:r>
    </w:p>
    <w:bookmarkEnd w:id="1"/>
    <w:p w14:paraId="5DCA0A5D" w14:textId="766EA618" w:rsidR="00C7786D" w:rsidRPr="00D30D15" w:rsidRDefault="00C7786D" w:rsidP="00C7786D">
      <w:pPr>
        <w:pStyle w:val="ListParagraph"/>
        <w:numPr>
          <w:ilvl w:val="0"/>
          <w:numId w:val="32"/>
        </w:num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 xml:space="preserve">How can I know </w:t>
      </w:r>
      <w:r w:rsidR="00877EFF" w:rsidRPr="00D30D15">
        <w:rPr>
          <w:rFonts w:ascii="Georgia" w:hAnsi="Georgia" w:cs="Times New Roman"/>
          <w:sz w:val="28"/>
          <w:szCs w:val="28"/>
          <w:shd w:val="clear" w:color="auto" w:fill="FFFFFF"/>
        </w:rPr>
        <w:t>t</w:t>
      </w:r>
      <w:r w:rsidRPr="00D30D15">
        <w:rPr>
          <w:rFonts w:ascii="Georgia" w:hAnsi="Georgia" w:cs="Times New Roman"/>
          <w:sz w:val="28"/>
          <w:szCs w:val="28"/>
          <w:shd w:val="clear" w:color="auto" w:fill="FFFFFF"/>
        </w:rPr>
        <w:t>hat I am truly born again?</w:t>
      </w:r>
    </w:p>
    <w:p w14:paraId="5BF21F03" w14:textId="1B2F9A4D" w:rsidR="00C7786D" w:rsidRPr="00D30D15" w:rsidRDefault="00C7786D" w:rsidP="00C7786D">
      <w:pPr>
        <w:pStyle w:val="ListParagraph"/>
        <w:numPr>
          <w:ilvl w:val="0"/>
          <w:numId w:val="32"/>
        </w:num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Wha</w:t>
      </w:r>
      <w:r w:rsidR="00735D58" w:rsidRPr="00D30D15">
        <w:rPr>
          <w:rFonts w:ascii="Georgia" w:hAnsi="Georgia" w:cs="Times New Roman"/>
          <w:sz w:val="28"/>
          <w:szCs w:val="28"/>
          <w:shd w:val="clear" w:color="auto" w:fill="FFFFFF"/>
        </w:rPr>
        <w:t xml:space="preserve">t is </w:t>
      </w:r>
      <w:r w:rsidR="00877EFF" w:rsidRPr="00D30D15">
        <w:rPr>
          <w:rFonts w:ascii="Georgia" w:hAnsi="Georgia" w:cs="Times New Roman"/>
          <w:sz w:val="28"/>
          <w:szCs w:val="28"/>
          <w:shd w:val="clear" w:color="auto" w:fill="FFFFFF"/>
        </w:rPr>
        <w:t>“</w:t>
      </w:r>
      <w:r w:rsidR="00735D58" w:rsidRPr="00D30D15">
        <w:rPr>
          <w:rFonts w:ascii="Georgia" w:hAnsi="Georgia" w:cs="Times New Roman"/>
          <w:sz w:val="28"/>
          <w:szCs w:val="28"/>
          <w:shd w:val="clear" w:color="auto" w:fill="FFFFFF"/>
        </w:rPr>
        <w:t>saving</w:t>
      </w:r>
      <w:r w:rsidR="00877EFF" w:rsidRPr="00D30D15">
        <w:rPr>
          <w:rFonts w:ascii="Georgia" w:hAnsi="Georgia" w:cs="Times New Roman"/>
          <w:sz w:val="28"/>
          <w:szCs w:val="28"/>
          <w:shd w:val="clear" w:color="auto" w:fill="FFFFFF"/>
        </w:rPr>
        <w:t>”</w:t>
      </w:r>
      <w:r w:rsidR="00735D58" w:rsidRPr="00D30D15">
        <w:rPr>
          <w:rFonts w:ascii="Georgia" w:hAnsi="Georgia" w:cs="Times New Roman"/>
          <w:sz w:val="28"/>
          <w:szCs w:val="28"/>
          <w:shd w:val="clear" w:color="auto" w:fill="FFFFFF"/>
        </w:rPr>
        <w:t xml:space="preserve"> faith vs </w:t>
      </w:r>
      <w:r w:rsidR="00877EFF" w:rsidRPr="00D30D15">
        <w:rPr>
          <w:rFonts w:ascii="Georgia" w:hAnsi="Georgia" w:cs="Times New Roman"/>
          <w:sz w:val="28"/>
          <w:szCs w:val="28"/>
          <w:shd w:val="clear" w:color="auto" w:fill="FFFFFF"/>
        </w:rPr>
        <w:t>“</w:t>
      </w:r>
      <w:r w:rsidR="00735D58" w:rsidRPr="00D30D15">
        <w:rPr>
          <w:rFonts w:ascii="Georgia" w:hAnsi="Georgia" w:cs="Times New Roman"/>
          <w:sz w:val="28"/>
          <w:szCs w:val="28"/>
          <w:shd w:val="clear" w:color="auto" w:fill="FFFFFF"/>
        </w:rPr>
        <w:t>working</w:t>
      </w:r>
      <w:r w:rsidR="00877EFF" w:rsidRPr="00D30D15">
        <w:rPr>
          <w:rFonts w:ascii="Georgia" w:hAnsi="Georgia" w:cs="Times New Roman"/>
          <w:sz w:val="28"/>
          <w:szCs w:val="28"/>
          <w:shd w:val="clear" w:color="auto" w:fill="FFFFFF"/>
        </w:rPr>
        <w:t>”</w:t>
      </w:r>
      <w:r w:rsidR="00735D58" w:rsidRPr="00D30D15">
        <w:rPr>
          <w:rFonts w:ascii="Georgia" w:hAnsi="Georgia" w:cs="Times New Roman"/>
          <w:sz w:val="28"/>
          <w:szCs w:val="28"/>
          <w:shd w:val="clear" w:color="auto" w:fill="FFFFFF"/>
        </w:rPr>
        <w:t xml:space="preserve"> faith?</w:t>
      </w:r>
    </w:p>
    <w:p w14:paraId="7C654928" w14:textId="77777777" w:rsidR="00393933" w:rsidRDefault="00735D58" w:rsidP="00735D58">
      <w:pPr>
        <w:pStyle w:val="ListParagraph"/>
        <w:numPr>
          <w:ilvl w:val="0"/>
          <w:numId w:val="32"/>
        </w:num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What really gets someone into heaven?</w:t>
      </w:r>
    </w:p>
    <w:p w14:paraId="6B2C22A3" w14:textId="5C748027" w:rsidR="00735D58" w:rsidRPr="00393933" w:rsidRDefault="00735D58" w:rsidP="00393933">
      <w:pPr>
        <w:jc w:val="both"/>
        <w:rPr>
          <w:rFonts w:ascii="Georgia" w:hAnsi="Georgia" w:cs="Times New Roman"/>
          <w:sz w:val="28"/>
          <w:szCs w:val="28"/>
          <w:shd w:val="clear" w:color="auto" w:fill="FFFFFF"/>
        </w:rPr>
      </w:pPr>
      <w:r w:rsidRPr="00393933">
        <w:rPr>
          <w:rFonts w:ascii="Georgia" w:hAnsi="Georgia" w:cs="Times New Roman"/>
          <w:sz w:val="28"/>
          <w:szCs w:val="28"/>
          <w:shd w:val="clear" w:color="auto" w:fill="FFFFFF"/>
        </w:rPr>
        <w:t xml:space="preserve">We will take a deep look at this study and get a biblical understanding on what it means and apply it to our everyday lives. </w:t>
      </w:r>
    </w:p>
    <w:p w14:paraId="7EDBC3F8" w14:textId="06EFD1CE" w:rsidR="00735D58" w:rsidRPr="00D30D15" w:rsidRDefault="00735D58" w:rsidP="00735D58">
      <w:pPr>
        <w:jc w:val="both"/>
        <w:rPr>
          <w:rFonts w:ascii="Georgia" w:hAnsi="Georgia" w:cs="Times New Roman"/>
          <w:sz w:val="28"/>
          <w:szCs w:val="28"/>
          <w:shd w:val="clear" w:color="auto" w:fill="FFFFFF"/>
        </w:rPr>
      </w:pPr>
      <w:r w:rsidRPr="00D30D15">
        <w:rPr>
          <w:rFonts w:ascii="Georgia" w:hAnsi="Georgia" w:cs="Times New Roman"/>
          <w:sz w:val="28"/>
          <w:szCs w:val="28"/>
          <w:shd w:val="clear" w:color="auto" w:fill="FFFFFF"/>
        </w:rPr>
        <w:t>I look forward to having this time together with you in God’s word studying the great teachings of our Christian faith!</w:t>
      </w:r>
    </w:p>
    <w:p w14:paraId="4727523D" w14:textId="77777777" w:rsidR="00C7786D" w:rsidRPr="00D30D15" w:rsidRDefault="00C7786D" w:rsidP="00822A71">
      <w:pPr>
        <w:jc w:val="both"/>
        <w:rPr>
          <w:rFonts w:ascii="Georgia" w:hAnsi="Georgia" w:cs="Times New Roman"/>
          <w:sz w:val="28"/>
          <w:szCs w:val="28"/>
          <w:shd w:val="clear" w:color="auto" w:fill="FFFFFF"/>
        </w:rPr>
      </w:pPr>
    </w:p>
    <w:p w14:paraId="09BC6F05" w14:textId="2F2D67D7" w:rsidR="00F5556B" w:rsidRPr="00D30D15" w:rsidRDefault="00F5556B" w:rsidP="001D3271">
      <w:pPr>
        <w:jc w:val="both"/>
        <w:rPr>
          <w:rFonts w:ascii="Times New Roman" w:hAnsi="Times New Roman" w:cs="Times New Roman"/>
          <w:sz w:val="28"/>
          <w:szCs w:val="28"/>
          <w:shd w:val="clear" w:color="auto" w:fill="FFFFFF"/>
        </w:rPr>
      </w:pPr>
    </w:p>
    <w:p w14:paraId="4AD1D15C" w14:textId="77777777" w:rsidR="00A85695" w:rsidRPr="00D30D15" w:rsidRDefault="00A85695" w:rsidP="00A85695">
      <w:pPr>
        <w:rPr>
          <w:b/>
          <w:bCs/>
          <w:sz w:val="36"/>
          <w:szCs w:val="36"/>
        </w:rPr>
      </w:pPr>
    </w:p>
    <w:p w14:paraId="7E61BC1A" w14:textId="77777777" w:rsidR="00A85695" w:rsidRDefault="00A85695" w:rsidP="00A85695">
      <w:pPr>
        <w:rPr>
          <w:b/>
          <w:bCs/>
          <w:sz w:val="36"/>
          <w:szCs w:val="36"/>
        </w:rPr>
      </w:pPr>
    </w:p>
    <w:p w14:paraId="2CD2B8EE" w14:textId="07F1A8BD" w:rsidR="00DD4970" w:rsidRDefault="00F5556B" w:rsidP="00735D5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CLASS OUTLINES WEEKLY CHART</w:t>
      </w:r>
    </w:p>
    <w:p w14:paraId="61768612" w14:textId="0D5A4BB2" w:rsidR="00A85695" w:rsidRPr="000442A5" w:rsidRDefault="00A85695" w:rsidP="00A85695">
      <w:pPr>
        <w:jc w:val="both"/>
        <w:rPr>
          <w:b/>
          <w:bCs/>
          <w:sz w:val="32"/>
          <w:szCs w:val="32"/>
        </w:rPr>
      </w:pPr>
    </w:p>
    <w:p w14:paraId="1B025DAC" w14:textId="2CB609FA" w:rsidR="00A85695" w:rsidRPr="00D30D15" w:rsidRDefault="00A85695" w:rsidP="00A856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Introduction to </w:t>
      </w:r>
      <w:r w:rsidR="0090551C" w:rsidRPr="00D30D15">
        <w:rPr>
          <w:rFonts w:ascii="Georgia" w:hAnsi="Georgia" w:cs="Times New Roman"/>
          <w:sz w:val="24"/>
          <w:szCs w:val="24"/>
          <w:shd w:val="clear" w:color="auto" w:fill="FFFFFF"/>
        </w:rPr>
        <w:t>Soteriology</w:t>
      </w:r>
    </w:p>
    <w:p w14:paraId="44D04FFF" w14:textId="011A21F7" w:rsidR="00A85695" w:rsidRPr="00D30D15" w:rsidRDefault="00A85695" w:rsidP="00A85695">
      <w:pPr>
        <w:pStyle w:val="ListParagraph"/>
        <w:numPr>
          <w:ilvl w:val="0"/>
          <w:numId w:val="27"/>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The Definition of </w:t>
      </w:r>
      <w:r w:rsidR="0090551C" w:rsidRPr="00D30D15">
        <w:rPr>
          <w:rFonts w:ascii="Georgia" w:hAnsi="Georgia" w:cs="Times New Roman"/>
          <w:sz w:val="24"/>
          <w:szCs w:val="24"/>
          <w:shd w:val="clear" w:color="auto" w:fill="FFFFFF"/>
        </w:rPr>
        <w:t>Salvation</w:t>
      </w:r>
    </w:p>
    <w:p w14:paraId="24B920B9" w14:textId="6FB4CB06" w:rsidR="0090551C" w:rsidRPr="00D30D15" w:rsidRDefault="0090551C" w:rsidP="00A85695">
      <w:pPr>
        <w:pStyle w:val="ListParagraph"/>
        <w:numPr>
          <w:ilvl w:val="0"/>
          <w:numId w:val="27"/>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What are we saved from?</w:t>
      </w:r>
    </w:p>
    <w:p w14:paraId="1E58C964" w14:textId="0F238083" w:rsidR="0090551C" w:rsidRPr="00D30D15" w:rsidRDefault="0090551C" w:rsidP="00A85695">
      <w:pPr>
        <w:pStyle w:val="ListParagraph"/>
        <w:numPr>
          <w:ilvl w:val="0"/>
          <w:numId w:val="27"/>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How are we saved?</w:t>
      </w:r>
    </w:p>
    <w:p w14:paraId="58F4540E" w14:textId="5592EB96" w:rsidR="0090551C" w:rsidRPr="00D30D15" w:rsidRDefault="0090551C" w:rsidP="00A85695">
      <w:pPr>
        <w:pStyle w:val="ListParagraph"/>
        <w:numPr>
          <w:ilvl w:val="0"/>
          <w:numId w:val="27"/>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Who does the saving?</w:t>
      </w:r>
    </w:p>
    <w:p w14:paraId="0699D28A" w14:textId="330B1606" w:rsidR="00A85695" w:rsidRPr="00D30D15" w:rsidRDefault="00A85695" w:rsidP="00A856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The </w:t>
      </w:r>
      <w:r w:rsidR="0090551C" w:rsidRPr="00D30D15">
        <w:rPr>
          <w:rFonts w:ascii="Georgia" w:hAnsi="Georgia" w:cs="Times New Roman"/>
          <w:sz w:val="24"/>
          <w:szCs w:val="24"/>
          <w:shd w:val="clear" w:color="auto" w:fill="FFFFFF"/>
        </w:rPr>
        <w:t>Three Phases of Salvation</w:t>
      </w:r>
    </w:p>
    <w:p w14:paraId="701D3429" w14:textId="2B6700C8" w:rsidR="00877EFF" w:rsidRPr="00D30D15" w:rsidRDefault="0090551C" w:rsidP="0090551C">
      <w:pPr>
        <w:pStyle w:val="ListParagraph"/>
        <w:numPr>
          <w:ilvl w:val="0"/>
          <w:numId w:val="34"/>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Past </w:t>
      </w:r>
    </w:p>
    <w:p w14:paraId="73610A08" w14:textId="77777777" w:rsidR="00877EFF" w:rsidRPr="00D30D15" w:rsidRDefault="0090551C" w:rsidP="00877EFF">
      <w:pPr>
        <w:pStyle w:val="ListParagraph"/>
        <w:numPr>
          <w:ilvl w:val="0"/>
          <w:numId w:val="34"/>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Present</w:t>
      </w:r>
    </w:p>
    <w:p w14:paraId="611BFCDC" w14:textId="6CCACED0" w:rsidR="0090551C" w:rsidRPr="00D30D15" w:rsidRDefault="0090551C" w:rsidP="00877EFF">
      <w:pPr>
        <w:pStyle w:val="ListParagraph"/>
        <w:numPr>
          <w:ilvl w:val="0"/>
          <w:numId w:val="34"/>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Future</w:t>
      </w:r>
    </w:p>
    <w:p w14:paraId="562EB6FF" w14:textId="6198C67B" w:rsidR="00A85695" w:rsidRPr="00D30D15" w:rsidRDefault="00A85695" w:rsidP="00A856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The </w:t>
      </w:r>
      <w:r w:rsidR="0090551C" w:rsidRPr="00D30D15">
        <w:rPr>
          <w:rFonts w:ascii="Georgia" w:hAnsi="Georgia" w:cs="Times New Roman"/>
          <w:sz w:val="24"/>
          <w:szCs w:val="24"/>
          <w:shd w:val="clear" w:color="auto" w:fill="FFFFFF"/>
        </w:rPr>
        <w:t>Nature of Salvation as the Work of God</w:t>
      </w:r>
    </w:p>
    <w:p w14:paraId="592F3DAF" w14:textId="3FF9442E" w:rsidR="00A85695" w:rsidRPr="00D30D15" w:rsidRDefault="0090551C" w:rsidP="00A85695">
      <w:pPr>
        <w:pStyle w:val="ListParagraph"/>
        <w:numPr>
          <w:ilvl w:val="0"/>
          <w:numId w:val="28"/>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Atonement – the Blood of the Covenant</w:t>
      </w:r>
    </w:p>
    <w:p w14:paraId="045E55BE" w14:textId="4839DDCF" w:rsidR="00A85695" w:rsidRPr="00D30D15" w:rsidRDefault="00986EE7" w:rsidP="00A85695">
      <w:pPr>
        <w:pStyle w:val="ListParagraph"/>
        <w:numPr>
          <w:ilvl w:val="0"/>
          <w:numId w:val="28"/>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Foreknowledge and Predestination – God’s Sovereignty and Our Free Will</w:t>
      </w:r>
    </w:p>
    <w:p w14:paraId="3BBFCB4B" w14:textId="0DDBE0D2" w:rsidR="00877EFF" w:rsidRPr="00D30D15" w:rsidRDefault="00877EFF" w:rsidP="00877EFF">
      <w:pPr>
        <w:pStyle w:val="ListParagraph"/>
        <w:ind w:left="1440"/>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1.   Can you lose your salvation?</w:t>
      </w:r>
    </w:p>
    <w:p w14:paraId="1EE19762" w14:textId="77777777" w:rsidR="00877EFF" w:rsidRPr="00D30D15" w:rsidRDefault="00986EE7" w:rsidP="00877EFF">
      <w:pPr>
        <w:pStyle w:val="ListParagraph"/>
        <w:numPr>
          <w:ilvl w:val="0"/>
          <w:numId w:val="28"/>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The Calling – Many are called but Few are </w:t>
      </w:r>
      <w:r w:rsidR="00877EFF" w:rsidRPr="00D30D15">
        <w:rPr>
          <w:rFonts w:ascii="Georgia" w:hAnsi="Georgia" w:cs="Times New Roman"/>
          <w:sz w:val="24"/>
          <w:szCs w:val="24"/>
          <w:shd w:val="clear" w:color="auto" w:fill="FFFFFF"/>
        </w:rPr>
        <w:t>Chosen.</w:t>
      </w:r>
    </w:p>
    <w:p w14:paraId="470B035B" w14:textId="791D8DF3" w:rsidR="00877EFF" w:rsidRPr="00D30D15" w:rsidRDefault="00877EFF" w:rsidP="00877EFF">
      <w:pPr>
        <w:pStyle w:val="ListParagraph"/>
        <w:numPr>
          <w:ilvl w:val="0"/>
          <w:numId w:val="3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Does God choose some people for heaven and some for hell?</w:t>
      </w:r>
    </w:p>
    <w:p w14:paraId="147A0D26" w14:textId="01CB1D25" w:rsidR="00A85695" w:rsidRPr="00D30D15" w:rsidRDefault="00986EE7" w:rsidP="00A856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As a Finished Work</w:t>
      </w:r>
    </w:p>
    <w:p w14:paraId="29571E35" w14:textId="2589EC41" w:rsidR="00A85695" w:rsidRPr="00D30D15" w:rsidRDefault="00986EE7" w:rsidP="00A85695">
      <w:pPr>
        <w:pStyle w:val="ListParagraph"/>
        <w:numPr>
          <w:ilvl w:val="0"/>
          <w:numId w:val="30"/>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Conversion and Regeneration – Being Born Again</w:t>
      </w:r>
    </w:p>
    <w:p w14:paraId="0E2EA1F6" w14:textId="0E781973" w:rsidR="00A85695" w:rsidRPr="00D30D15" w:rsidRDefault="00986EE7" w:rsidP="00A85695">
      <w:pPr>
        <w:pStyle w:val="ListParagraph"/>
        <w:numPr>
          <w:ilvl w:val="0"/>
          <w:numId w:val="30"/>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Justification and Adoption – Our Standing Before God</w:t>
      </w:r>
    </w:p>
    <w:p w14:paraId="2E081184" w14:textId="434B47EF" w:rsidR="00A85695" w:rsidRPr="00D30D15" w:rsidRDefault="00986EE7" w:rsidP="00A85695">
      <w:pPr>
        <w:pStyle w:val="ListParagraph"/>
        <w:numPr>
          <w:ilvl w:val="0"/>
          <w:numId w:val="30"/>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Sanctification – A Daily Process</w:t>
      </w:r>
    </w:p>
    <w:p w14:paraId="0694C2CF" w14:textId="24EF1812" w:rsidR="00A85695" w:rsidRPr="00D30D15" w:rsidRDefault="00986EE7" w:rsidP="00A85695">
      <w:pPr>
        <w:pStyle w:val="ListParagraph"/>
        <w:numPr>
          <w:ilvl w:val="0"/>
          <w:numId w:val="30"/>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The Holy Spirit – Total Empowerment</w:t>
      </w:r>
    </w:p>
    <w:p w14:paraId="015E3465" w14:textId="6D6903F7" w:rsidR="00A85695" w:rsidRPr="00D30D15" w:rsidRDefault="00F97595" w:rsidP="00F975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Paul’s Plan of Salvation for the Unbeliever</w:t>
      </w:r>
    </w:p>
    <w:p w14:paraId="160CA9E9" w14:textId="77777777" w:rsidR="00A85695" w:rsidRPr="00D30D15" w:rsidRDefault="00A85695" w:rsidP="00A85695">
      <w:pPr>
        <w:pStyle w:val="ListParagraph"/>
        <w:numPr>
          <w:ilvl w:val="0"/>
          <w:numId w:val="31"/>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Repentance, Confession and Forgiveness</w:t>
      </w:r>
    </w:p>
    <w:p w14:paraId="619D0D37" w14:textId="644500E2" w:rsidR="00D011A5" w:rsidRPr="00D30D15" w:rsidRDefault="00D011A5" w:rsidP="00A85695">
      <w:pPr>
        <w:pStyle w:val="ListParagraph"/>
        <w:numPr>
          <w:ilvl w:val="0"/>
          <w:numId w:val="31"/>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What is saving faith Vs working faith.</w:t>
      </w:r>
    </w:p>
    <w:p w14:paraId="12C60807" w14:textId="28048CF5" w:rsidR="00F97595" w:rsidRPr="00D30D15" w:rsidRDefault="00F97595" w:rsidP="00F975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Union With Christ – Being in Christ</w:t>
      </w:r>
    </w:p>
    <w:p w14:paraId="0F9C8D40" w14:textId="44390244" w:rsidR="00F97595" w:rsidRPr="00D30D15" w:rsidRDefault="00F97595" w:rsidP="00F975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Glorification – The Eternal Transformation</w:t>
      </w:r>
    </w:p>
    <w:p w14:paraId="054CA23F" w14:textId="056014EC" w:rsidR="00F97595" w:rsidRPr="00D30D15" w:rsidRDefault="00AE3715" w:rsidP="00F97595">
      <w:pPr>
        <w:pStyle w:val="ListParagraph"/>
        <w:numPr>
          <w:ilvl w:val="0"/>
          <w:numId w:val="26"/>
        </w:numPr>
        <w:jc w:val="both"/>
        <w:rPr>
          <w:rFonts w:ascii="Georgia" w:hAnsi="Georgia" w:cs="Times New Roman"/>
          <w:sz w:val="24"/>
          <w:szCs w:val="24"/>
          <w:shd w:val="clear" w:color="auto" w:fill="FFFFFF"/>
        </w:rPr>
      </w:pPr>
      <w:r w:rsidRPr="00D30D15">
        <w:rPr>
          <w:rFonts w:ascii="Georgia" w:hAnsi="Georgia" w:cs="Times New Roman"/>
          <w:sz w:val="24"/>
          <w:szCs w:val="24"/>
          <w:shd w:val="clear" w:color="auto" w:fill="FFFFFF"/>
        </w:rPr>
        <w:t xml:space="preserve">Total Summation – </w:t>
      </w:r>
      <w:r w:rsidR="00D011A5" w:rsidRPr="00D30D15">
        <w:rPr>
          <w:rFonts w:ascii="Georgia" w:hAnsi="Georgia" w:cs="Times New Roman"/>
          <w:sz w:val="24"/>
          <w:szCs w:val="24"/>
          <w:shd w:val="clear" w:color="auto" w:fill="FFFFFF"/>
        </w:rPr>
        <w:t>Soteriology is ALL about the SAVIOR</w:t>
      </w:r>
    </w:p>
    <w:p w14:paraId="30C92FDA" w14:textId="3BDBA641" w:rsidR="00D011A5" w:rsidRPr="00D30D15" w:rsidRDefault="00D011A5" w:rsidP="00D011A5">
      <w:pPr>
        <w:jc w:val="both"/>
        <w:rPr>
          <w:rFonts w:ascii="Georgia" w:hAnsi="Georgia" w:cs="Times New Roman"/>
          <w:sz w:val="24"/>
          <w:szCs w:val="24"/>
          <w:shd w:val="clear" w:color="auto" w:fill="FFFFFF"/>
        </w:rPr>
      </w:pPr>
    </w:p>
    <w:p w14:paraId="500738E7" w14:textId="64EB1294" w:rsidR="00DD4970" w:rsidRPr="00D30D15" w:rsidRDefault="00DD4970" w:rsidP="00A85695">
      <w:pPr>
        <w:rPr>
          <w:rFonts w:ascii="Times New Roman" w:hAnsi="Times New Roman" w:cs="Times New Roman"/>
          <w:sz w:val="24"/>
          <w:szCs w:val="24"/>
        </w:rPr>
      </w:pPr>
    </w:p>
    <w:p w14:paraId="3129906E" w14:textId="77777777" w:rsidR="00F5556B" w:rsidRDefault="00DD4970" w:rsidP="007A41B8">
      <w:pPr>
        <w:rPr>
          <w:rFonts w:ascii="Times New Roman" w:hAnsi="Times New Roman" w:cs="Times New Roman"/>
          <w:b/>
          <w:bCs/>
          <w:sz w:val="32"/>
          <w:szCs w:val="32"/>
        </w:rPr>
      </w:pPr>
      <w:r w:rsidRPr="00D65002">
        <w:rPr>
          <w:rFonts w:ascii="Times New Roman" w:hAnsi="Times New Roman" w:cs="Times New Roman"/>
          <w:sz w:val="24"/>
          <w:szCs w:val="24"/>
        </w:rPr>
        <w:tab/>
      </w:r>
      <w:r w:rsidRPr="00D65002">
        <w:rPr>
          <w:rFonts w:ascii="Times New Roman" w:hAnsi="Times New Roman" w:cs="Times New Roman"/>
          <w:b/>
          <w:bCs/>
          <w:sz w:val="32"/>
          <w:szCs w:val="32"/>
        </w:rPr>
        <w:tab/>
      </w:r>
      <w:r w:rsidRPr="00D65002">
        <w:rPr>
          <w:rFonts w:ascii="Times New Roman" w:hAnsi="Times New Roman" w:cs="Times New Roman"/>
          <w:b/>
          <w:bCs/>
          <w:sz w:val="32"/>
          <w:szCs w:val="32"/>
        </w:rPr>
        <w:tab/>
      </w:r>
      <w:r w:rsidRPr="00D65002">
        <w:rPr>
          <w:rFonts w:ascii="Times New Roman" w:hAnsi="Times New Roman" w:cs="Times New Roman"/>
          <w:b/>
          <w:bCs/>
          <w:sz w:val="32"/>
          <w:szCs w:val="32"/>
        </w:rPr>
        <w:tab/>
      </w:r>
      <w:r w:rsidRPr="00D65002">
        <w:rPr>
          <w:rFonts w:ascii="Times New Roman" w:hAnsi="Times New Roman" w:cs="Times New Roman"/>
          <w:b/>
          <w:bCs/>
          <w:sz w:val="32"/>
          <w:szCs w:val="32"/>
        </w:rPr>
        <w:tab/>
      </w:r>
      <w:r w:rsidRPr="00D65002">
        <w:rPr>
          <w:rFonts w:ascii="Times New Roman" w:hAnsi="Times New Roman" w:cs="Times New Roman"/>
          <w:b/>
          <w:bCs/>
          <w:sz w:val="32"/>
          <w:szCs w:val="32"/>
        </w:rPr>
        <w:tab/>
      </w:r>
      <w:r w:rsidRPr="00D65002">
        <w:rPr>
          <w:rFonts w:ascii="Times New Roman" w:hAnsi="Times New Roman" w:cs="Times New Roman"/>
          <w:b/>
          <w:bCs/>
          <w:sz w:val="32"/>
          <w:szCs w:val="32"/>
        </w:rPr>
        <w:tab/>
      </w:r>
    </w:p>
    <w:p w14:paraId="047B2827" w14:textId="77777777" w:rsidR="00F5556B" w:rsidRDefault="00F5556B" w:rsidP="007A41B8">
      <w:pPr>
        <w:rPr>
          <w:rFonts w:ascii="Times New Roman" w:hAnsi="Times New Roman" w:cs="Times New Roman"/>
          <w:b/>
          <w:bCs/>
          <w:sz w:val="32"/>
          <w:szCs w:val="32"/>
        </w:rPr>
      </w:pPr>
    </w:p>
    <w:p w14:paraId="7CE09A0A" w14:textId="77777777" w:rsidR="00F5556B" w:rsidRDefault="00F5556B" w:rsidP="007A41B8">
      <w:pPr>
        <w:rPr>
          <w:rFonts w:ascii="Times New Roman" w:hAnsi="Times New Roman" w:cs="Times New Roman"/>
          <w:b/>
          <w:bCs/>
          <w:sz w:val="32"/>
          <w:szCs w:val="32"/>
        </w:rPr>
      </w:pPr>
    </w:p>
    <w:p w14:paraId="57E90C6C" w14:textId="77777777" w:rsidR="00F5556B" w:rsidRDefault="00F5556B" w:rsidP="007A41B8">
      <w:pPr>
        <w:rPr>
          <w:rFonts w:ascii="Times New Roman" w:hAnsi="Times New Roman" w:cs="Times New Roman"/>
          <w:b/>
          <w:bCs/>
          <w:sz w:val="32"/>
          <w:szCs w:val="32"/>
        </w:rPr>
      </w:pPr>
    </w:p>
    <w:p w14:paraId="4DED62DF" w14:textId="77777777" w:rsidR="00F5556B" w:rsidRDefault="00F5556B" w:rsidP="007A41B8">
      <w:pPr>
        <w:rPr>
          <w:rFonts w:ascii="Times New Roman" w:hAnsi="Times New Roman" w:cs="Times New Roman"/>
          <w:b/>
          <w:bCs/>
          <w:sz w:val="32"/>
          <w:szCs w:val="32"/>
        </w:rPr>
      </w:pPr>
    </w:p>
    <w:p w14:paraId="27116906" w14:textId="558AD27C" w:rsidR="00F5556B" w:rsidRDefault="00D011A5" w:rsidP="00D011A5">
      <w:pPr>
        <w:jc w:val="center"/>
        <w:rPr>
          <w:rFonts w:ascii="Times New Roman" w:hAnsi="Times New Roman" w:cs="Times New Roman"/>
          <w:b/>
          <w:bCs/>
          <w:sz w:val="32"/>
          <w:szCs w:val="32"/>
        </w:rPr>
      </w:pPr>
      <w:r>
        <w:rPr>
          <w:rFonts w:ascii="Algerian" w:hAnsi="Algerian"/>
          <w:b/>
          <w:bCs/>
          <w:sz w:val="40"/>
          <w:szCs w:val="40"/>
        </w:rPr>
        <w:lastRenderedPageBreak/>
        <w:t>Soteriology</w:t>
      </w:r>
      <w:r w:rsidR="00F5556B">
        <w:rPr>
          <w:rFonts w:ascii="Times New Roman" w:hAnsi="Times New Roman" w:cs="Times New Roman"/>
          <w:b/>
          <w:bCs/>
          <w:sz w:val="32"/>
          <w:szCs w:val="32"/>
        </w:rPr>
        <w:t>-</w:t>
      </w:r>
    </w:p>
    <w:p w14:paraId="02C87649" w14:textId="075014D6" w:rsidR="00A85695" w:rsidRDefault="00F5556B" w:rsidP="00A85695">
      <w:pPr>
        <w:jc w:val="center"/>
        <w:rPr>
          <w:rFonts w:ascii="Times New Roman" w:hAnsi="Times New Roman" w:cs="Times New Roman"/>
          <w:b/>
          <w:bCs/>
          <w:sz w:val="32"/>
          <w:szCs w:val="32"/>
        </w:rPr>
      </w:pPr>
      <w:r>
        <w:rPr>
          <w:rFonts w:ascii="Times New Roman" w:hAnsi="Times New Roman" w:cs="Times New Roman"/>
          <w:b/>
          <w:bCs/>
          <w:sz w:val="32"/>
          <w:szCs w:val="32"/>
        </w:rPr>
        <w:t xml:space="preserve">THE </w:t>
      </w:r>
      <w:r w:rsidR="00D011A5">
        <w:rPr>
          <w:rFonts w:ascii="Times New Roman" w:hAnsi="Times New Roman" w:cs="Times New Roman"/>
          <w:b/>
          <w:bCs/>
          <w:sz w:val="32"/>
          <w:szCs w:val="32"/>
        </w:rPr>
        <w:t>DOCTRINE</w:t>
      </w:r>
      <w:r>
        <w:rPr>
          <w:rFonts w:ascii="Times New Roman" w:hAnsi="Times New Roman" w:cs="Times New Roman"/>
          <w:b/>
          <w:bCs/>
          <w:sz w:val="32"/>
          <w:szCs w:val="32"/>
        </w:rPr>
        <w:t xml:space="preserve"> OF S</w:t>
      </w:r>
      <w:r w:rsidR="00D011A5">
        <w:rPr>
          <w:rFonts w:ascii="Times New Roman" w:hAnsi="Times New Roman" w:cs="Times New Roman"/>
          <w:b/>
          <w:bCs/>
          <w:sz w:val="32"/>
          <w:szCs w:val="32"/>
        </w:rPr>
        <w:t>ALVATION</w:t>
      </w:r>
    </w:p>
    <w:p w14:paraId="2A7F19B9" w14:textId="6EF844EF" w:rsidR="00187F51" w:rsidRPr="00A85695" w:rsidRDefault="00A85695" w:rsidP="00A85695">
      <w:pPr>
        <w:jc w:val="center"/>
        <w:rPr>
          <w:rFonts w:ascii="Times New Roman" w:hAnsi="Times New Roman" w:cs="Times New Roman"/>
          <w:sz w:val="28"/>
          <w:szCs w:val="28"/>
        </w:rPr>
      </w:pPr>
      <w:r>
        <w:rPr>
          <w:rFonts w:ascii="Times New Roman" w:hAnsi="Times New Roman" w:cs="Times New Roman"/>
          <w:b/>
          <w:bCs/>
          <w:sz w:val="32"/>
          <w:szCs w:val="32"/>
        </w:rPr>
        <w:t>WEEKLY PLAN</w:t>
      </w:r>
    </w:p>
    <w:tbl>
      <w:tblPr>
        <w:tblStyle w:val="TableGrid"/>
        <w:tblW w:w="10080" w:type="dxa"/>
        <w:tblInd w:w="-275" w:type="dxa"/>
        <w:tblLook w:val="04A0" w:firstRow="1" w:lastRow="0" w:firstColumn="1" w:lastColumn="0" w:noHBand="0" w:noVBand="1"/>
      </w:tblPr>
      <w:tblGrid>
        <w:gridCol w:w="2106"/>
        <w:gridCol w:w="1678"/>
        <w:gridCol w:w="2500"/>
        <w:gridCol w:w="2697"/>
        <w:gridCol w:w="1099"/>
      </w:tblGrid>
      <w:tr w:rsidR="00187F51" w:rsidRPr="0069709E" w14:paraId="4C12B1B9" w14:textId="14F15258" w:rsidTr="00F5556B">
        <w:tc>
          <w:tcPr>
            <w:tcW w:w="2106" w:type="dxa"/>
          </w:tcPr>
          <w:p w14:paraId="690AA3A0" w14:textId="56B88F77" w:rsidR="00187F51" w:rsidRPr="00187F51" w:rsidRDefault="00187F51" w:rsidP="00187F51">
            <w:pPr>
              <w:jc w:val="center"/>
              <w:rPr>
                <w:rFonts w:cstheme="minorHAnsi"/>
                <w:b/>
                <w:bCs/>
              </w:rPr>
            </w:pPr>
            <w:r w:rsidRPr="00187F51">
              <w:rPr>
                <w:rFonts w:cstheme="minorHAnsi"/>
                <w:b/>
                <w:bCs/>
              </w:rPr>
              <w:t>Weeks</w:t>
            </w:r>
          </w:p>
        </w:tc>
        <w:tc>
          <w:tcPr>
            <w:tcW w:w="1678" w:type="dxa"/>
          </w:tcPr>
          <w:p w14:paraId="58340DA9" w14:textId="3F51DC4C" w:rsidR="00187F51" w:rsidRPr="00187F51" w:rsidRDefault="00187F51" w:rsidP="00187F51">
            <w:pPr>
              <w:jc w:val="center"/>
              <w:rPr>
                <w:rFonts w:cstheme="minorHAnsi"/>
                <w:b/>
                <w:bCs/>
              </w:rPr>
            </w:pPr>
            <w:r w:rsidRPr="00187F51">
              <w:rPr>
                <w:rFonts w:cstheme="minorHAnsi"/>
                <w:b/>
                <w:bCs/>
              </w:rPr>
              <w:t>Reading</w:t>
            </w:r>
          </w:p>
        </w:tc>
        <w:tc>
          <w:tcPr>
            <w:tcW w:w="2500" w:type="dxa"/>
          </w:tcPr>
          <w:p w14:paraId="5FFCF2BF" w14:textId="1F44934E" w:rsidR="00187F51" w:rsidRPr="00187F51" w:rsidRDefault="00187F51" w:rsidP="00187F51">
            <w:pPr>
              <w:jc w:val="center"/>
              <w:rPr>
                <w:rFonts w:cstheme="minorHAnsi"/>
                <w:b/>
                <w:bCs/>
                <w:sz w:val="23"/>
                <w:szCs w:val="23"/>
              </w:rPr>
            </w:pPr>
            <w:r w:rsidRPr="00187F51">
              <w:rPr>
                <w:rFonts w:cstheme="minorHAnsi"/>
                <w:b/>
                <w:bCs/>
                <w:sz w:val="23"/>
                <w:szCs w:val="23"/>
              </w:rPr>
              <w:t>Topic</w:t>
            </w:r>
          </w:p>
        </w:tc>
        <w:tc>
          <w:tcPr>
            <w:tcW w:w="2697" w:type="dxa"/>
          </w:tcPr>
          <w:p w14:paraId="05F967E0" w14:textId="079CF79E" w:rsidR="00187F51" w:rsidRPr="0069709E" w:rsidRDefault="00187F51" w:rsidP="00187F51">
            <w:pPr>
              <w:rPr>
                <w:b/>
              </w:rPr>
            </w:pPr>
            <w:r>
              <w:rPr>
                <w:b/>
              </w:rPr>
              <w:t>Homework</w:t>
            </w:r>
          </w:p>
        </w:tc>
        <w:tc>
          <w:tcPr>
            <w:tcW w:w="1099" w:type="dxa"/>
          </w:tcPr>
          <w:p w14:paraId="08F0C4FA" w14:textId="6B6B5BFB" w:rsidR="00187F51" w:rsidRDefault="00187F51" w:rsidP="00187F51">
            <w:pPr>
              <w:rPr>
                <w:b/>
              </w:rPr>
            </w:pPr>
            <w:r>
              <w:rPr>
                <w:b/>
              </w:rPr>
              <w:t>Exams</w:t>
            </w:r>
          </w:p>
        </w:tc>
      </w:tr>
      <w:tr w:rsidR="00F5556B" w:rsidRPr="004C2331" w14:paraId="44896DCA" w14:textId="17C1577B" w:rsidTr="00F5556B">
        <w:trPr>
          <w:trHeight w:val="1403"/>
        </w:trPr>
        <w:tc>
          <w:tcPr>
            <w:tcW w:w="2106" w:type="dxa"/>
          </w:tcPr>
          <w:p w14:paraId="218BCD87" w14:textId="77777777" w:rsidR="00F5556B" w:rsidRPr="0069709E" w:rsidRDefault="00F5556B" w:rsidP="00F5556B">
            <w:pPr>
              <w:rPr>
                <w:rFonts w:cs="Calibri Light"/>
                <w:sz w:val="22"/>
                <w:szCs w:val="22"/>
              </w:rPr>
            </w:pPr>
          </w:p>
          <w:p w14:paraId="0B586859" w14:textId="5791E85F" w:rsidR="00F5556B" w:rsidRDefault="00F5556B" w:rsidP="00F5556B">
            <w:pPr>
              <w:rPr>
                <w:rFonts w:cs="Calibri Light"/>
                <w:sz w:val="22"/>
                <w:szCs w:val="22"/>
              </w:rPr>
            </w:pPr>
            <w:r>
              <w:rPr>
                <w:rFonts w:cs="Calibri Light"/>
                <w:sz w:val="22"/>
                <w:szCs w:val="22"/>
              </w:rPr>
              <w:t>J</w:t>
            </w:r>
            <w:r w:rsidR="0061432E">
              <w:rPr>
                <w:rFonts w:cs="Calibri Light"/>
                <w:sz w:val="22"/>
                <w:szCs w:val="22"/>
              </w:rPr>
              <w:t>une 2</w:t>
            </w:r>
            <w:r>
              <w:rPr>
                <w:rFonts w:cs="Calibri Light"/>
                <w:sz w:val="22"/>
                <w:szCs w:val="22"/>
              </w:rPr>
              <w:t>7, 2023</w:t>
            </w:r>
          </w:p>
          <w:p w14:paraId="59A7C990" w14:textId="77777777" w:rsidR="00F5556B" w:rsidRDefault="00F5556B" w:rsidP="00F5556B">
            <w:pPr>
              <w:rPr>
                <w:rFonts w:cs="Calibri Light"/>
                <w:sz w:val="22"/>
                <w:szCs w:val="22"/>
              </w:rPr>
            </w:pPr>
            <w:r w:rsidRPr="0069709E">
              <w:rPr>
                <w:rFonts w:cs="Calibri Light"/>
                <w:sz w:val="22"/>
                <w:szCs w:val="22"/>
              </w:rPr>
              <w:t>1</w:t>
            </w:r>
            <w:r w:rsidRPr="0069709E">
              <w:rPr>
                <w:rFonts w:cs="Calibri Light"/>
                <w:sz w:val="22"/>
                <w:szCs w:val="22"/>
                <w:vertAlign w:val="superscript"/>
              </w:rPr>
              <w:t>st</w:t>
            </w:r>
            <w:r w:rsidRPr="0069709E">
              <w:rPr>
                <w:rFonts w:cs="Calibri Light"/>
                <w:sz w:val="22"/>
                <w:szCs w:val="22"/>
              </w:rPr>
              <w:t xml:space="preserve"> WEEK</w:t>
            </w:r>
          </w:p>
          <w:p w14:paraId="16DAE84F" w14:textId="779A4BBF" w:rsidR="00F5556B" w:rsidRPr="0069709E" w:rsidRDefault="00F5556B" w:rsidP="00F5556B">
            <w:pPr>
              <w:rPr>
                <w:rFonts w:cs="Calibri Light"/>
                <w:sz w:val="22"/>
                <w:szCs w:val="22"/>
              </w:rPr>
            </w:pPr>
          </w:p>
        </w:tc>
        <w:tc>
          <w:tcPr>
            <w:tcW w:w="1678" w:type="dxa"/>
          </w:tcPr>
          <w:p w14:paraId="14EC921A" w14:textId="77777777" w:rsidR="00F5556B" w:rsidRPr="0069709E" w:rsidRDefault="00F5556B" w:rsidP="00F5556B">
            <w:pPr>
              <w:jc w:val="center"/>
              <w:rPr>
                <w:rFonts w:cs="Calibri Light"/>
                <w:sz w:val="22"/>
                <w:szCs w:val="22"/>
              </w:rPr>
            </w:pPr>
          </w:p>
          <w:p w14:paraId="0F6D81EF" w14:textId="3341131B" w:rsidR="0061432E" w:rsidRDefault="0061432E" w:rsidP="00F5556B">
            <w:pPr>
              <w:jc w:val="center"/>
              <w:rPr>
                <w:rFonts w:cs="Calibri Light"/>
                <w:sz w:val="22"/>
                <w:szCs w:val="22"/>
              </w:rPr>
            </w:pPr>
            <w:r>
              <w:rPr>
                <w:rFonts w:cs="Calibri Light"/>
                <w:sz w:val="22"/>
                <w:szCs w:val="22"/>
              </w:rPr>
              <w:t>Syllabus</w:t>
            </w:r>
          </w:p>
          <w:p w14:paraId="52AD9B6D" w14:textId="271470CD" w:rsidR="00F5556B" w:rsidRDefault="0061432E" w:rsidP="00F5556B">
            <w:pPr>
              <w:jc w:val="center"/>
              <w:rPr>
                <w:rFonts w:cs="Calibri Light"/>
                <w:sz w:val="22"/>
                <w:szCs w:val="22"/>
              </w:rPr>
            </w:pPr>
            <w:r>
              <w:rPr>
                <w:rFonts w:cs="Calibri Light"/>
                <w:sz w:val="22"/>
                <w:szCs w:val="22"/>
              </w:rPr>
              <w:t xml:space="preserve">Class </w:t>
            </w:r>
            <w:r w:rsidR="00F5556B">
              <w:rPr>
                <w:rFonts w:cs="Calibri Light"/>
                <w:sz w:val="22"/>
                <w:szCs w:val="22"/>
              </w:rPr>
              <w:t>Outline</w:t>
            </w:r>
          </w:p>
          <w:p w14:paraId="3E4B9DE6" w14:textId="69309656" w:rsidR="00F5556B" w:rsidRPr="0069709E" w:rsidRDefault="00F5556B" w:rsidP="00F5556B">
            <w:pPr>
              <w:jc w:val="center"/>
              <w:rPr>
                <w:rFonts w:cs="Calibri Light"/>
                <w:sz w:val="22"/>
                <w:szCs w:val="22"/>
              </w:rPr>
            </w:pPr>
            <w:r>
              <w:rPr>
                <w:rFonts w:cs="Calibri Light"/>
                <w:sz w:val="22"/>
                <w:szCs w:val="22"/>
              </w:rPr>
              <w:t>Power Point</w:t>
            </w:r>
          </w:p>
        </w:tc>
        <w:tc>
          <w:tcPr>
            <w:tcW w:w="2500" w:type="dxa"/>
          </w:tcPr>
          <w:p w14:paraId="298E75EF" w14:textId="1211EE6E" w:rsidR="00F5556B" w:rsidRPr="009E51B9" w:rsidRDefault="0061432E" w:rsidP="0061432E">
            <w:pPr>
              <w:rPr>
                <w:rFonts w:ascii="Times New Roman" w:hAnsi="Times New Roman" w:cs="Times New Roman"/>
                <w:b/>
                <w:bCs/>
                <w:sz w:val="22"/>
                <w:szCs w:val="22"/>
              </w:rPr>
            </w:pPr>
            <w:r>
              <w:rPr>
                <w:rFonts w:ascii="Times New Roman" w:hAnsi="Times New Roman" w:cs="Times New Roman"/>
                <w:b/>
                <w:bCs/>
                <w:sz w:val="22"/>
                <w:szCs w:val="22"/>
              </w:rPr>
              <w:t xml:space="preserve">        </w:t>
            </w:r>
            <w:r w:rsidR="00F5556B" w:rsidRPr="009E51B9">
              <w:rPr>
                <w:rFonts w:ascii="Times New Roman" w:hAnsi="Times New Roman" w:cs="Times New Roman"/>
                <w:b/>
                <w:bCs/>
                <w:sz w:val="22"/>
                <w:szCs w:val="22"/>
              </w:rPr>
              <w:t>Introduction</w:t>
            </w:r>
          </w:p>
          <w:p w14:paraId="594F2478" w14:textId="4380374F" w:rsidR="00F5556B" w:rsidRDefault="00F5556B" w:rsidP="00F5556B">
            <w:pPr>
              <w:jc w:val="center"/>
              <w:rPr>
                <w:rFonts w:cs="Calibri Light"/>
                <w:sz w:val="22"/>
                <w:szCs w:val="22"/>
              </w:rPr>
            </w:pPr>
            <w:r>
              <w:rPr>
                <w:rFonts w:cs="Calibri Light"/>
                <w:sz w:val="22"/>
                <w:szCs w:val="22"/>
              </w:rPr>
              <w:t xml:space="preserve">What is </w:t>
            </w:r>
            <w:r w:rsidR="0061432E">
              <w:rPr>
                <w:rFonts w:cs="Calibri Light"/>
                <w:sz w:val="22"/>
                <w:szCs w:val="22"/>
              </w:rPr>
              <w:t>Soter</w:t>
            </w:r>
            <w:r>
              <w:rPr>
                <w:rFonts w:cs="Calibri Light"/>
                <w:sz w:val="22"/>
                <w:szCs w:val="22"/>
              </w:rPr>
              <w:t>iology?</w:t>
            </w:r>
          </w:p>
          <w:p w14:paraId="4C36F6D8" w14:textId="45D39832" w:rsidR="00F5556B" w:rsidRDefault="00F5556B" w:rsidP="00F5556B">
            <w:pPr>
              <w:jc w:val="center"/>
              <w:rPr>
                <w:rFonts w:cs="Calibri Light"/>
                <w:sz w:val="22"/>
                <w:szCs w:val="22"/>
              </w:rPr>
            </w:pPr>
            <w:r>
              <w:rPr>
                <w:rFonts w:cs="Calibri Light"/>
                <w:sz w:val="22"/>
                <w:szCs w:val="22"/>
              </w:rPr>
              <w:t xml:space="preserve">Definition of </w:t>
            </w:r>
            <w:r w:rsidR="0061432E">
              <w:rPr>
                <w:rFonts w:cs="Calibri Light"/>
                <w:sz w:val="22"/>
                <w:szCs w:val="22"/>
              </w:rPr>
              <w:t>Salvation</w:t>
            </w:r>
          </w:p>
          <w:p w14:paraId="61D01865" w14:textId="218D2EBF" w:rsidR="00F5556B" w:rsidRPr="0069709E" w:rsidRDefault="0061432E" w:rsidP="00F5556B">
            <w:pPr>
              <w:jc w:val="center"/>
              <w:rPr>
                <w:rFonts w:cs="Calibri Light"/>
                <w:sz w:val="22"/>
                <w:szCs w:val="22"/>
              </w:rPr>
            </w:pPr>
            <w:r>
              <w:rPr>
                <w:rFonts w:cstheme="minorHAnsi"/>
              </w:rPr>
              <w:t>Questions: What, How, and Who</w:t>
            </w:r>
            <w:r w:rsidR="00F5556B" w:rsidRPr="00187F51">
              <w:rPr>
                <w:rFonts w:cstheme="minorHAnsi"/>
              </w:rPr>
              <w:t xml:space="preserve">                                              </w:t>
            </w:r>
          </w:p>
        </w:tc>
        <w:tc>
          <w:tcPr>
            <w:tcW w:w="2697" w:type="dxa"/>
          </w:tcPr>
          <w:p w14:paraId="22779711" w14:textId="77777777" w:rsidR="00F5556B" w:rsidRDefault="00F5556B" w:rsidP="00F5556B">
            <w:pPr>
              <w:rPr>
                <w:rFonts w:cstheme="minorHAnsi"/>
              </w:rPr>
            </w:pPr>
            <w:r w:rsidRPr="00187F51">
              <w:rPr>
                <w:rFonts w:cstheme="minorHAnsi"/>
              </w:rPr>
              <w:t xml:space="preserve"> </w:t>
            </w:r>
          </w:p>
          <w:p w14:paraId="740D7D36" w14:textId="60EB225E" w:rsidR="00F5556B" w:rsidRPr="00954997" w:rsidRDefault="00F5556B" w:rsidP="00F5556B">
            <w:pPr>
              <w:rPr>
                <w:rFonts w:cstheme="minorHAnsi"/>
              </w:rPr>
            </w:pPr>
            <w:r>
              <w:rPr>
                <w:rFonts w:cstheme="minorHAnsi"/>
              </w:rPr>
              <w:t>Review Power point and define the Keywords</w:t>
            </w:r>
          </w:p>
        </w:tc>
        <w:tc>
          <w:tcPr>
            <w:tcW w:w="1099" w:type="dxa"/>
          </w:tcPr>
          <w:p w14:paraId="37A3096D" w14:textId="77777777" w:rsidR="00F5556B" w:rsidRPr="0069709E" w:rsidRDefault="00F5556B" w:rsidP="00F5556B">
            <w:pPr>
              <w:jc w:val="center"/>
              <w:rPr>
                <w:rFonts w:cs="Calibri Light"/>
                <w:sz w:val="22"/>
                <w:szCs w:val="22"/>
              </w:rPr>
            </w:pPr>
          </w:p>
          <w:p w14:paraId="6F45C70C" w14:textId="14F514AB" w:rsidR="00F5556B" w:rsidRPr="00315344" w:rsidRDefault="00315344" w:rsidP="00F5556B">
            <w:pPr>
              <w:jc w:val="center"/>
              <w:rPr>
                <w:rFonts w:cs="Calibri Light"/>
                <w:b/>
                <w:bCs/>
              </w:rPr>
            </w:pPr>
            <w:r w:rsidRPr="00315344">
              <w:rPr>
                <w:rFonts w:cs="Calibri Light"/>
                <w:b/>
                <w:bCs/>
              </w:rPr>
              <w:t>5 points</w:t>
            </w:r>
          </w:p>
        </w:tc>
      </w:tr>
      <w:tr w:rsidR="00F5556B" w:rsidRPr="004C2331" w14:paraId="7EF3333C" w14:textId="62F20E7E" w:rsidTr="00F5556B">
        <w:tc>
          <w:tcPr>
            <w:tcW w:w="2106" w:type="dxa"/>
          </w:tcPr>
          <w:p w14:paraId="2BB95209" w14:textId="77777777" w:rsidR="00F5556B" w:rsidRDefault="003037B2" w:rsidP="00F5556B">
            <w:pPr>
              <w:rPr>
                <w:rFonts w:cs="Calibri Light"/>
                <w:sz w:val="22"/>
                <w:szCs w:val="22"/>
              </w:rPr>
            </w:pPr>
            <w:r>
              <w:rPr>
                <w:rFonts w:cs="Calibri Light"/>
                <w:sz w:val="22"/>
                <w:szCs w:val="22"/>
              </w:rPr>
              <w:t>July 4, 2023</w:t>
            </w:r>
          </w:p>
          <w:p w14:paraId="6A787B80" w14:textId="77777777" w:rsidR="003037B2" w:rsidRDefault="003037B2" w:rsidP="00F5556B">
            <w:pPr>
              <w:rPr>
                <w:rFonts w:cs="Calibri Light"/>
                <w:sz w:val="22"/>
                <w:szCs w:val="22"/>
              </w:rPr>
            </w:pPr>
            <w:r>
              <w:rPr>
                <w:rFonts w:cs="Calibri Light"/>
                <w:sz w:val="22"/>
                <w:szCs w:val="22"/>
              </w:rPr>
              <w:t>Independence Day</w:t>
            </w:r>
          </w:p>
          <w:p w14:paraId="76B98B65" w14:textId="2AC8EC3E" w:rsidR="003037B2" w:rsidRPr="0069709E" w:rsidRDefault="003037B2" w:rsidP="00F5556B">
            <w:pPr>
              <w:rPr>
                <w:rFonts w:cs="Calibri Light"/>
                <w:sz w:val="22"/>
                <w:szCs w:val="22"/>
              </w:rPr>
            </w:pPr>
            <w:r>
              <w:rPr>
                <w:rFonts w:cs="Calibri Light"/>
                <w:sz w:val="22"/>
                <w:szCs w:val="22"/>
              </w:rPr>
              <w:t>2</w:t>
            </w:r>
            <w:r w:rsidRPr="003037B2">
              <w:rPr>
                <w:rFonts w:cs="Calibri Light"/>
                <w:sz w:val="22"/>
                <w:szCs w:val="22"/>
                <w:vertAlign w:val="superscript"/>
              </w:rPr>
              <w:t>nd</w:t>
            </w:r>
            <w:r>
              <w:rPr>
                <w:rFonts w:cs="Calibri Light"/>
                <w:sz w:val="22"/>
                <w:szCs w:val="22"/>
              </w:rPr>
              <w:t xml:space="preserve"> WEEK</w:t>
            </w:r>
          </w:p>
        </w:tc>
        <w:tc>
          <w:tcPr>
            <w:tcW w:w="1678" w:type="dxa"/>
          </w:tcPr>
          <w:p w14:paraId="713AD262" w14:textId="77777777" w:rsidR="00F5556B" w:rsidRPr="0069709E" w:rsidRDefault="00F5556B" w:rsidP="00F5556B">
            <w:pPr>
              <w:jc w:val="center"/>
              <w:rPr>
                <w:rFonts w:cs="Calibri Light"/>
                <w:sz w:val="22"/>
                <w:szCs w:val="22"/>
              </w:rPr>
            </w:pPr>
          </w:p>
          <w:p w14:paraId="0A6198B3" w14:textId="67F634AA" w:rsidR="00F5556B" w:rsidRPr="0069709E" w:rsidRDefault="00F5556B" w:rsidP="00F5556B">
            <w:pPr>
              <w:jc w:val="center"/>
              <w:rPr>
                <w:rFonts w:cs="Calibri Light"/>
                <w:sz w:val="22"/>
                <w:szCs w:val="22"/>
              </w:rPr>
            </w:pPr>
          </w:p>
        </w:tc>
        <w:tc>
          <w:tcPr>
            <w:tcW w:w="2500" w:type="dxa"/>
          </w:tcPr>
          <w:p w14:paraId="4D338B73" w14:textId="77777777" w:rsidR="003037B2" w:rsidRDefault="003037B2" w:rsidP="0061432E">
            <w:pPr>
              <w:rPr>
                <w:rFonts w:cs="Calibri Light"/>
                <w:sz w:val="22"/>
                <w:szCs w:val="22"/>
              </w:rPr>
            </w:pPr>
            <w:r>
              <w:rPr>
                <w:rFonts w:cs="Calibri Light"/>
                <w:sz w:val="22"/>
                <w:szCs w:val="22"/>
              </w:rPr>
              <w:t xml:space="preserve">         </w:t>
            </w:r>
          </w:p>
          <w:p w14:paraId="4DB73284" w14:textId="77777777" w:rsidR="003037B2" w:rsidRDefault="003037B2" w:rsidP="0061432E">
            <w:pPr>
              <w:rPr>
                <w:rFonts w:cs="Calibri Light"/>
                <w:sz w:val="22"/>
                <w:szCs w:val="22"/>
              </w:rPr>
            </w:pPr>
          </w:p>
          <w:p w14:paraId="731B4251" w14:textId="576FD0CC" w:rsidR="003037B2" w:rsidRPr="0069709E" w:rsidRDefault="003037B2" w:rsidP="0061432E">
            <w:pPr>
              <w:rPr>
                <w:rFonts w:cs="Calibri Light"/>
                <w:sz w:val="22"/>
                <w:szCs w:val="22"/>
              </w:rPr>
            </w:pPr>
            <w:r>
              <w:rPr>
                <w:rFonts w:cs="Calibri Light"/>
                <w:sz w:val="22"/>
                <w:szCs w:val="22"/>
              </w:rPr>
              <w:t xml:space="preserve">          NO Class !!</w:t>
            </w:r>
          </w:p>
        </w:tc>
        <w:tc>
          <w:tcPr>
            <w:tcW w:w="2697" w:type="dxa"/>
          </w:tcPr>
          <w:p w14:paraId="712E2719" w14:textId="77777777" w:rsidR="00F5556B" w:rsidRDefault="00F5556B" w:rsidP="00F5556B">
            <w:pPr>
              <w:rPr>
                <w:rFonts w:cstheme="minorHAnsi"/>
              </w:rPr>
            </w:pPr>
          </w:p>
          <w:p w14:paraId="69BC7C23" w14:textId="559D1FC2" w:rsidR="00F5556B" w:rsidRPr="00954997" w:rsidRDefault="00F5556B" w:rsidP="00F5556B">
            <w:pPr>
              <w:rPr>
                <w:rFonts w:cstheme="minorHAnsi"/>
              </w:rPr>
            </w:pPr>
          </w:p>
        </w:tc>
        <w:tc>
          <w:tcPr>
            <w:tcW w:w="1099" w:type="dxa"/>
          </w:tcPr>
          <w:p w14:paraId="04AD66A7" w14:textId="77777777" w:rsidR="00F5556B" w:rsidRPr="0069709E" w:rsidRDefault="00F5556B" w:rsidP="00F5556B">
            <w:pPr>
              <w:jc w:val="center"/>
              <w:rPr>
                <w:rFonts w:cs="Calibri Light"/>
                <w:sz w:val="22"/>
                <w:szCs w:val="22"/>
              </w:rPr>
            </w:pPr>
          </w:p>
          <w:p w14:paraId="7B22F0C8" w14:textId="240C9F5A" w:rsidR="00F5556B" w:rsidRPr="0069709E" w:rsidRDefault="00F5556B" w:rsidP="00F5556B">
            <w:pPr>
              <w:jc w:val="center"/>
              <w:rPr>
                <w:rFonts w:cs="Calibri Light"/>
              </w:rPr>
            </w:pPr>
          </w:p>
        </w:tc>
      </w:tr>
      <w:tr w:rsidR="00F5556B" w:rsidRPr="004C2331" w14:paraId="3E59EADA" w14:textId="067C0FE9" w:rsidTr="00F5556B">
        <w:tc>
          <w:tcPr>
            <w:tcW w:w="2106" w:type="dxa"/>
          </w:tcPr>
          <w:p w14:paraId="670A15D5" w14:textId="77777777" w:rsidR="00F5556B" w:rsidRPr="0069709E" w:rsidRDefault="00F5556B" w:rsidP="00F5556B">
            <w:pPr>
              <w:rPr>
                <w:rFonts w:cs="Calibri Light"/>
                <w:sz w:val="22"/>
                <w:szCs w:val="22"/>
              </w:rPr>
            </w:pPr>
          </w:p>
          <w:p w14:paraId="08F4779B" w14:textId="73CEE7C3" w:rsidR="00F5556B" w:rsidRDefault="00F5556B" w:rsidP="00F5556B">
            <w:pPr>
              <w:rPr>
                <w:rFonts w:cs="Calibri Light"/>
                <w:sz w:val="22"/>
                <w:szCs w:val="22"/>
              </w:rPr>
            </w:pPr>
            <w:r>
              <w:rPr>
                <w:rFonts w:cs="Calibri Light"/>
                <w:sz w:val="22"/>
                <w:szCs w:val="22"/>
              </w:rPr>
              <w:t>J</w:t>
            </w:r>
            <w:r w:rsidR="003037B2">
              <w:rPr>
                <w:rFonts w:cs="Calibri Light"/>
                <w:sz w:val="22"/>
                <w:szCs w:val="22"/>
              </w:rPr>
              <w:t>uly 1</w:t>
            </w:r>
            <w:r>
              <w:rPr>
                <w:rFonts w:cs="Calibri Light"/>
                <w:sz w:val="22"/>
                <w:szCs w:val="22"/>
              </w:rPr>
              <w:t>1, 2023</w:t>
            </w:r>
          </w:p>
          <w:p w14:paraId="7E942915" w14:textId="259D2604" w:rsidR="00F5556B" w:rsidRPr="0069709E" w:rsidRDefault="00F5556B" w:rsidP="00F5556B">
            <w:pPr>
              <w:rPr>
                <w:rFonts w:cs="Calibri Light"/>
                <w:sz w:val="22"/>
                <w:szCs w:val="22"/>
              </w:rPr>
            </w:pPr>
            <w:r>
              <w:rPr>
                <w:rFonts w:cs="Calibri Light"/>
                <w:sz w:val="22"/>
                <w:szCs w:val="22"/>
              </w:rPr>
              <w:t>3</w:t>
            </w:r>
            <w:r w:rsidRPr="007D3477">
              <w:rPr>
                <w:rFonts w:cs="Calibri Light"/>
                <w:sz w:val="22"/>
                <w:szCs w:val="22"/>
                <w:vertAlign w:val="superscript"/>
              </w:rPr>
              <w:t>rd</w:t>
            </w:r>
            <w:r>
              <w:rPr>
                <w:rFonts w:cs="Calibri Light"/>
                <w:sz w:val="22"/>
                <w:szCs w:val="22"/>
              </w:rPr>
              <w:t xml:space="preserve"> WEEK</w:t>
            </w:r>
          </w:p>
        </w:tc>
        <w:tc>
          <w:tcPr>
            <w:tcW w:w="1678" w:type="dxa"/>
          </w:tcPr>
          <w:p w14:paraId="18C81D7B" w14:textId="77777777" w:rsidR="00F5556B" w:rsidRPr="0069709E" w:rsidRDefault="00F5556B" w:rsidP="00F5556B">
            <w:pPr>
              <w:jc w:val="center"/>
              <w:rPr>
                <w:rFonts w:cs="Calibri Light"/>
                <w:sz w:val="22"/>
                <w:szCs w:val="22"/>
              </w:rPr>
            </w:pPr>
          </w:p>
          <w:p w14:paraId="501FA9BC" w14:textId="77777777" w:rsidR="00F5556B" w:rsidRDefault="00F5556B" w:rsidP="00F5556B">
            <w:pPr>
              <w:jc w:val="center"/>
              <w:rPr>
                <w:rFonts w:cs="Calibri Light"/>
                <w:sz w:val="22"/>
                <w:szCs w:val="22"/>
              </w:rPr>
            </w:pPr>
            <w:r>
              <w:rPr>
                <w:rFonts w:cs="Calibri Light"/>
                <w:sz w:val="22"/>
                <w:szCs w:val="22"/>
              </w:rPr>
              <w:t>Power Point</w:t>
            </w:r>
          </w:p>
          <w:p w14:paraId="30FC00E2" w14:textId="69BF7805" w:rsidR="00F5556B" w:rsidRPr="0069709E" w:rsidRDefault="00F5556B" w:rsidP="00F5556B">
            <w:pPr>
              <w:jc w:val="center"/>
              <w:rPr>
                <w:rFonts w:cs="Calibri Light"/>
                <w:sz w:val="22"/>
                <w:szCs w:val="22"/>
              </w:rPr>
            </w:pPr>
            <w:r>
              <w:rPr>
                <w:rFonts w:cs="Calibri Light"/>
                <w:sz w:val="22"/>
                <w:szCs w:val="22"/>
              </w:rPr>
              <w:t>Outline</w:t>
            </w:r>
          </w:p>
        </w:tc>
        <w:tc>
          <w:tcPr>
            <w:tcW w:w="2500" w:type="dxa"/>
          </w:tcPr>
          <w:p w14:paraId="716C5924" w14:textId="77777777" w:rsidR="00F5556B" w:rsidRPr="0069709E" w:rsidRDefault="00F5556B" w:rsidP="00F5556B">
            <w:pPr>
              <w:jc w:val="center"/>
              <w:rPr>
                <w:rFonts w:cs="Calibri Light"/>
                <w:sz w:val="22"/>
                <w:szCs w:val="22"/>
              </w:rPr>
            </w:pPr>
          </w:p>
          <w:p w14:paraId="2E005B3A" w14:textId="77777777" w:rsidR="003037B2" w:rsidRPr="0061432E" w:rsidRDefault="003037B2" w:rsidP="003037B2">
            <w:pPr>
              <w:rPr>
                <w:rFonts w:ascii="Times New Roman" w:hAnsi="Times New Roman" w:cs="Times New Roman"/>
                <w:sz w:val="22"/>
                <w:szCs w:val="22"/>
              </w:rPr>
            </w:pPr>
            <w:r>
              <w:rPr>
                <w:rFonts w:ascii="Times New Roman" w:hAnsi="Times New Roman" w:cs="Times New Roman"/>
                <w:b/>
                <w:bCs/>
                <w:sz w:val="22"/>
                <w:szCs w:val="22"/>
              </w:rPr>
              <w:t xml:space="preserve">Three Phases of Salvation: </w:t>
            </w:r>
            <w:r>
              <w:rPr>
                <w:rFonts w:ascii="Times New Roman" w:hAnsi="Times New Roman" w:cs="Times New Roman"/>
                <w:sz w:val="22"/>
                <w:szCs w:val="22"/>
              </w:rPr>
              <w:t>Past</w:t>
            </w:r>
          </w:p>
          <w:p w14:paraId="5EB8969C" w14:textId="77777777" w:rsidR="003037B2" w:rsidRDefault="003037B2" w:rsidP="003037B2">
            <w:pPr>
              <w:rPr>
                <w:rFonts w:cs="Calibri Light"/>
                <w:sz w:val="22"/>
                <w:szCs w:val="22"/>
              </w:rPr>
            </w:pPr>
            <w:r>
              <w:rPr>
                <w:rFonts w:cs="Calibri Light"/>
                <w:sz w:val="22"/>
                <w:szCs w:val="22"/>
              </w:rPr>
              <w:t xml:space="preserve">                    Present</w:t>
            </w:r>
          </w:p>
          <w:p w14:paraId="6ABC9AE7" w14:textId="3D44891D" w:rsidR="00F5556B" w:rsidRPr="003037B2" w:rsidRDefault="003037B2" w:rsidP="003037B2">
            <w:pPr>
              <w:jc w:val="center"/>
              <w:rPr>
                <w:rFonts w:ascii="Times New Roman" w:hAnsi="Times New Roman" w:cs="Times New Roman"/>
                <w:b/>
                <w:bCs/>
                <w:sz w:val="22"/>
                <w:szCs w:val="22"/>
              </w:rPr>
            </w:pPr>
            <w:r>
              <w:rPr>
                <w:rFonts w:cs="Calibri Light"/>
                <w:sz w:val="22"/>
                <w:szCs w:val="22"/>
              </w:rPr>
              <w:t xml:space="preserve">      Future</w:t>
            </w:r>
          </w:p>
        </w:tc>
        <w:tc>
          <w:tcPr>
            <w:tcW w:w="2697" w:type="dxa"/>
          </w:tcPr>
          <w:p w14:paraId="48FD596F" w14:textId="77777777" w:rsidR="00F5556B" w:rsidRDefault="00F5556B" w:rsidP="00F5556B">
            <w:pPr>
              <w:rPr>
                <w:rFonts w:cstheme="minorHAnsi"/>
              </w:rPr>
            </w:pPr>
            <w:r w:rsidRPr="00187F51">
              <w:rPr>
                <w:rFonts w:cstheme="minorHAnsi"/>
              </w:rPr>
              <w:t xml:space="preserve"> </w:t>
            </w:r>
          </w:p>
          <w:p w14:paraId="3A5CCA6C" w14:textId="73630470" w:rsidR="00F5556B" w:rsidRDefault="00F5556B" w:rsidP="00F5556B">
            <w:pPr>
              <w:rPr>
                <w:rFonts w:cstheme="minorHAnsi"/>
              </w:rPr>
            </w:pPr>
            <w:r w:rsidRPr="00187F51">
              <w:rPr>
                <w:rFonts w:cstheme="minorHAnsi"/>
              </w:rPr>
              <w:t xml:space="preserve"> </w:t>
            </w:r>
            <w:r w:rsidR="003037B2">
              <w:rPr>
                <w:rFonts w:cstheme="minorHAnsi"/>
              </w:rPr>
              <w:t xml:space="preserve">Review Class notes </w:t>
            </w:r>
          </w:p>
          <w:p w14:paraId="0DB0BC08" w14:textId="61D1E6A7" w:rsidR="003037B2" w:rsidRDefault="003037B2" w:rsidP="00F5556B">
            <w:pPr>
              <w:rPr>
                <w:rFonts w:cstheme="minorHAnsi"/>
              </w:rPr>
            </w:pPr>
            <w:r>
              <w:rPr>
                <w:rFonts w:cstheme="minorHAnsi"/>
              </w:rPr>
              <w:t>Write 10 points on what you have learned so far.</w:t>
            </w:r>
          </w:p>
          <w:p w14:paraId="14CE5592" w14:textId="4DDD80E6" w:rsidR="00F5556B" w:rsidRDefault="003037B2" w:rsidP="00F5556B">
            <w:pPr>
              <w:rPr>
                <w:rFonts w:cstheme="minorHAnsi"/>
                <w:b/>
                <w:bCs/>
              </w:rPr>
            </w:pPr>
            <w:r>
              <w:rPr>
                <w:rFonts w:cstheme="minorHAnsi"/>
                <w:b/>
                <w:bCs/>
              </w:rPr>
              <w:t>(1-3 lines statements)</w:t>
            </w:r>
          </w:p>
          <w:p w14:paraId="7DB5B126" w14:textId="412E8DF7" w:rsidR="00F5556B" w:rsidRPr="00954997" w:rsidRDefault="00F5556B" w:rsidP="00F5556B">
            <w:pPr>
              <w:rPr>
                <w:rFonts w:cstheme="minorHAnsi"/>
              </w:rPr>
            </w:pPr>
          </w:p>
        </w:tc>
        <w:tc>
          <w:tcPr>
            <w:tcW w:w="1099" w:type="dxa"/>
          </w:tcPr>
          <w:p w14:paraId="5DEF8CEE" w14:textId="77777777" w:rsidR="00F5556B" w:rsidRPr="0069709E" w:rsidRDefault="00F5556B" w:rsidP="00F5556B">
            <w:pPr>
              <w:jc w:val="center"/>
              <w:rPr>
                <w:rFonts w:cs="Calibri Light"/>
                <w:sz w:val="22"/>
                <w:szCs w:val="22"/>
              </w:rPr>
            </w:pPr>
          </w:p>
          <w:p w14:paraId="78574F56" w14:textId="77777777" w:rsidR="00F5556B" w:rsidRPr="004D5062" w:rsidRDefault="003037B2" w:rsidP="00F5556B">
            <w:pPr>
              <w:jc w:val="center"/>
              <w:rPr>
                <w:rFonts w:cs="Calibri Light"/>
                <w:b/>
                <w:bCs/>
              </w:rPr>
            </w:pPr>
            <w:r w:rsidRPr="004D5062">
              <w:rPr>
                <w:rFonts w:cs="Calibri Light"/>
                <w:b/>
                <w:bCs/>
              </w:rPr>
              <w:t>Due</w:t>
            </w:r>
          </w:p>
          <w:p w14:paraId="17A30179" w14:textId="77777777" w:rsidR="003037B2" w:rsidRDefault="003037B2" w:rsidP="00F5556B">
            <w:pPr>
              <w:jc w:val="center"/>
              <w:rPr>
                <w:rFonts w:cs="Calibri Light"/>
                <w:b/>
                <w:bCs/>
              </w:rPr>
            </w:pPr>
            <w:r w:rsidRPr="004D5062">
              <w:rPr>
                <w:rFonts w:cs="Calibri Light"/>
                <w:b/>
                <w:bCs/>
              </w:rPr>
              <w:t>July 18</w:t>
            </w:r>
            <w:r w:rsidRPr="00850FE3">
              <w:rPr>
                <w:rFonts w:cs="Calibri Light"/>
                <w:b/>
                <w:bCs/>
                <w:vertAlign w:val="superscript"/>
              </w:rPr>
              <w:t>th</w:t>
            </w:r>
          </w:p>
          <w:p w14:paraId="607B1CCF" w14:textId="1A0DF592" w:rsidR="00850FE3" w:rsidRPr="0069709E" w:rsidRDefault="00850FE3" w:rsidP="00F5556B">
            <w:pPr>
              <w:jc w:val="center"/>
              <w:rPr>
                <w:rFonts w:cs="Calibri Light"/>
              </w:rPr>
            </w:pPr>
            <w:r>
              <w:rPr>
                <w:rFonts w:cs="Calibri Light"/>
                <w:b/>
                <w:bCs/>
              </w:rPr>
              <w:t>10 pts</w:t>
            </w:r>
          </w:p>
        </w:tc>
      </w:tr>
      <w:tr w:rsidR="00F5556B" w:rsidRPr="004C2331" w14:paraId="175FCC26" w14:textId="6E0D0FC2" w:rsidTr="00F5556B">
        <w:tc>
          <w:tcPr>
            <w:tcW w:w="2106" w:type="dxa"/>
          </w:tcPr>
          <w:p w14:paraId="2F5D4B7A" w14:textId="77777777" w:rsidR="00F5556B" w:rsidRPr="0069709E" w:rsidRDefault="00F5556B" w:rsidP="00F5556B">
            <w:pPr>
              <w:rPr>
                <w:rFonts w:cs="Calibri Light"/>
                <w:sz w:val="22"/>
                <w:szCs w:val="22"/>
              </w:rPr>
            </w:pPr>
          </w:p>
          <w:p w14:paraId="292541EA" w14:textId="77107821" w:rsidR="00F5556B" w:rsidRDefault="003037B2" w:rsidP="00F5556B">
            <w:pPr>
              <w:rPr>
                <w:rFonts w:cs="Calibri Light"/>
                <w:sz w:val="22"/>
                <w:szCs w:val="22"/>
              </w:rPr>
            </w:pPr>
            <w:r>
              <w:rPr>
                <w:rFonts w:cs="Calibri Light"/>
                <w:sz w:val="22"/>
                <w:szCs w:val="22"/>
              </w:rPr>
              <w:t>July 18</w:t>
            </w:r>
            <w:r w:rsidR="00F5556B">
              <w:rPr>
                <w:rFonts w:cs="Calibri Light"/>
                <w:sz w:val="22"/>
                <w:szCs w:val="22"/>
              </w:rPr>
              <w:t>, 2023</w:t>
            </w:r>
          </w:p>
          <w:p w14:paraId="2848BA99" w14:textId="155E8980" w:rsidR="00F5556B" w:rsidRPr="0069709E" w:rsidRDefault="00F5556B" w:rsidP="00F5556B">
            <w:pPr>
              <w:rPr>
                <w:rFonts w:cs="Calibri Light"/>
                <w:sz w:val="22"/>
                <w:szCs w:val="22"/>
              </w:rPr>
            </w:pPr>
            <w:r>
              <w:rPr>
                <w:rFonts w:cs="Calibri Light"/>
                <w:sz w:val="22"/>
                <w:szCs w:val="22"/>
              </w:rPr>
              <w:t xml:space="preserve">4th </w:t>
            </w:r>
            <w:r w:rsidRPr="0069709E">
              <w:rPr>
                <w:rFonts w:cs="Calibri Light"/>
                <w:sz w:val="22"/>
                <w:szCs w:val="22"/>
              </w:rPr>
              <w:t>WEEK</w:t>
            </w:r>
          </w:p>
        </w:tc>
        <w:tc>
          <w:tcPr>
            <w:tcW w:w="1678" w:type="dxa"/>
          </w:tcPr>
          <w:p w14:paraId="66CD9EA8" w14:textId="77777777" w:rsidR="00F5556B" w:rsidRDefault="00F5556B" w:rsidP="00F5556B">
            <w:pPr>
              <w:jc w:val="center"/>
              <w:rPr>
                <w:rFonts w:cs="Calibri Light"/>
                <w:sz w:val="22"/>
                <w:szCs w:val="22"/>
              </w:rPr>
            </w:pPr>
          </w:p>
          <w:p w14:paraId="794C84D8" w14:textId="77777777" w:rsidR="00F5556B" w:rsidRDefault="00F5556B" w:rsidP="00F5556B">
            <w:pPr>
              <w:rPr>
                <w:rFonts w:cs="Calibri Light"/>
                <w:sz w:val="22"/>
                <w:szCs w:val="22"/>
              </w:rPr>
            </w:pPr>
          </w:p>
          <w:p w14:paraId="07914F4E" w14:textId="77777777" w:rsidR="00F5556B" w:rsidRDefault="00F5556B" w:rsidP="00F5556B">
            <w:pPr>
              <w:jc w:val="center"/>
              <w:rPr>
                <w:rFonts w:cs="Calibri Light"/>
                <w:sz w:val="22"/>
                <w:szCs w:val="22"/>
              </w:rPr>
            </w:pPr>
            <w:r>
              <w:rPr>
                <w:rFonts w:cs="Calibri Light"/>
                <w:sz w:val="22"/>
                <w:szCs w:val="22"/>
              </w:rPr>
              <w:t>Power Point</w:t>
            </w:r>
          </w:p>
          <w:p w14:paraId="5E3D9F7A" w14:textId="6C9C0820" w:rsidR="00F5556B" w:rsidRPr="0069709E" w:rsidRDefault="00F5556B" w:rsidP="00F5556B">
            <w:pPr>
              <w:jc w:val="center"/>
              <w:rPr>
                <w:rFonts w:cs="Calibri Light"/>
                <w:sz w:val="22"/>
                <w:szCs w:val="22"/>
              </w:rPr>
            </w:pPr>
            <w:r>
              <w:rPr>
                <w:rFonts w:cs="Calibri Light"/>
                <w:sz w:val="22"/>
                <w:szCs w:val="22"/>
              </w:rPr>
              <w:t>Outline</w:t>
            </w:r>
          </w:p>
        </w:tc>
        <w:tc>
          <w:tcPr>
            <w:tcW w:w="2500" w:type="dxa"/>
          </w:tcPr>
          <w:p w14:paraId="38F09495" w14:textId="5C902711" w:rsidR="00F5556B" w:rsidRPr="00C9098F" w:rsidRDefault="00F5556B" w:rsidP="00F5556B">
            <w:pPr>
              <w:jc w:val="center"/>
              <w:rPr>
                <w:rFonts w:ascii="Times New Roman" w:hAnsi="Times New Roman" w:cs="Times New Roman"/>
                <w:b/>
                <w:bCs/>
                <w:sz w:val="22"/>
                <w:szCs w:val="22"/>
              </w:rPr>
            </w:pPr>
            <w:r w:rsidRPr="00C9098F">
              <w:rPr>
                <w:rFonts w:ascii="Times New Roman" w:hAnsi="Times New Roman" w:cs="Times New Roman"/>
                <w:b/>
                <w:bCs/>
                <w:sz w:val="22"/>
                <w:szCs w:val="22"/>
              </w:rPr>
              <w:t>Th</w:t>
            </w:r>
            <w:r w:rsidR="007E25A5">
              <w:rPr>
                <w:rFonts w:ascii="Times New Roman" w:hAnsi="Times New Roman" w:cs="Times New Roman"/>
                <w:b/>
                <w:bCs/>
                <w:sz w:val="22"/>
                <w:szCs w:val="22"/>
              </w:rPr>
              <w:t>e Nature of Salvation as the Work of God</w:t>
            </w:r>
          </w:p>
          <w:p w14:paraId="7DDECFD1" w14:textId="77777777" w:rsidR="00F5556B" w:rsidRPr="002B08CE" w:rsidRDefault="007E25A5" w:rsidP="002B08CE">
            <w:pPr>
              <w:rPr>
                <w:rFonts w:cs="Calibri Light"/>
              </w:rPr>
            </w:pPr>
            <w:r w:rsidRPr="002B08CE">
              <w:rPr>
                <w:rFonts w:cs="Calibri Light"/>
              </w:rPr>
              <w:t>Atonement</w:t>
            </w:r>
          </w:p>
          <w:p w14:paraId="0CD329EA" w14:textId="77777777" w:rsidR="007E25A5" w:rsidRPr="002B08CE" w:rsidRDefault="007E25A5" w:rsidP="002B08CE">
            <w:pPr>
              <w:rPr>
                <w:rFonts w:cs="Calibri Light"/>
              </w:rPr>
            </w:pPr>
            <w:r w:rsidRPr="002B08CE">
              <w:rPr>
                <w:rFonts w:cs="Calibri Light"/>
              </w:rPr>
              <w:t>Foreknowledge</w:t>
            </w:r>
          </w:p>
          <w:p w14:paraId="31D72BB5" w14:textId="56982E56" w:rsidR="007E25A5" w:rsidRPr="002B08CE" w:rsidRDefault="007E25A5" w:rsidP="002B08CE">
            <w:pPr>
              <w:rPr>
                <w:rFonts w:cs="Calibri Light"/>
              </w:rPr>
            </w:pPr>
            <w:r w:rsidRPr="002B08CE">
              <w:rPr>
                <w:rFonts w:cs="Calibri Light"/>
              </w:rPr>
              <w:t>The Calling</w:t>
            </w:r>
          </w:p>
        </w:tc>
        <w:tc>
          <w:tcPr>
            <w:tcW w:w="2697" w:type="dxa"/>
          </w:tcPr>
          <w:p w14:paraId="06C65EFB" w14:textId="77777777" w:rsidR="00F5556B" w:rsidRDefault="00F5556B" w:rsidP="00F5556B">
            <w:pPr>
              <w:rPr>
                <w:rFonts w:cstheme="minorHAnsi"/>
              </w:rPr>
            </w:pPr>
          </w:p>
          <w:p w14:paraId="4F98B36D" w14:textId="77777777" w:rsidR="00F5556B" w:rsidRDefault="007E25A5" w:rsidP="00F5556B">
            <w:pPr>
              <w:rPr>
                <w:rFonts w:cstheme="minorHAnsi"/>
              </w:rPr>
            </w:pPr>
            <w:r>
              <w:rPr>
                <w:rFonts w:cstheme="minorHAnsi"/>
              </w:rPr>
              <w:t>Review Class notes</w:t>
            </w:r>
          </w:p>
          <w:p w14:paraId="4F778A2D" w14:textId="77777777" w:rsidR="007E25A5" w:rsidRDefault="007E25A5" w:rsidP="00F5556B">
            <w:pPr>
              <w:rPr>
                <w:rFonts w:cstheme="minorHAnsi"/>
              </w:rPr>
            </w:pPr>
            <w:r>
              <w:rPr>
                <w:rFonts w:cstheme="minorHAnsi"/>
              </w:rPr>
              <w:t>Power Point</w:t>
            </w:r>
          </w:p>
          <w:p w14:paraId="21516090" w14:textId="77777777" w:rsidR="006C393E" w:rsidRDefault="006C393E" w:rsidP="00F5556B">
            <w:pPr>
              <w:rPr>
                <w:rFonts w:cstheme="minorHAnsi"/>
                <w:b/>
                <w:bCs/>
              </w:rPr>
            </w:pPr>
            <w:r>
              <w:rPr>
                <w:rFonts w:cstheme="minorHAnsi"/>
              </w:rPr>
              <w:t xml:space="preserve">Reading: </w:t>
            </w:r>
            <w:r w:rsidRPr="006C393E">
              <w:rPr>
                <w:rFonts w:cstheme="minorHAnsi"/>
                <w:b/>
                <w:bCs/>
              </w:rPr>
              <w:t>The Will of God</w:t>
            </w:r>
          </w:p>
          <w:p w14:paraId="760776A7" w14:textId="2194699C" w:rsidR="006C393E" w:rsidRPr="006C393E" w:rsidRDefault="006C393E" w:rsidP="00F5556B">
            <w:pPr>
              <w:rPr>
                <w:rFonts w:cstheme="minorHAnsi"/>
              </w:rPr>
            </w:pPr>
            <w:r>
              <w:rPr>
                <w:rFonts w:cstheme="minorHAnsi"/>
              </w:rPr>
              <w:t>By R. C. Sproul</w:t>
            </w:r>
          </w:p>
        </w:tc>
        <w:tc>
          <w:tcPr>
            <w:tcW w:w="1099" w:type="dxa"/>
          </w:tcPr>
          <w:p w14:paraId="5C087C57" w14:textId="77777777" w:rsidR="00F5556B" w:rsidRPr="0069709E" w:rsidRDefault="00F5556B" w:rsidP="00F5556B">
            <w:pPr>
              <w:rPr>
                <w:rFonts w:cs="Calibri Light"/>
                <w:sz w:val="22"/>
                <w:szCs w:val="22"/>
              </w:rPr>
            </w:pPr>
          </w:p>
          <w:p w14:paraId="06226829" w14:textId="777279ED" w:rsidR="00F5556B" w:rsidRPr="0069709E" w:rsidRDefault="00F5556B" w:rsidP="00F5556B">
            <w:pPr>
              <w:jc w:val="center"/>
              <w:rPr>
                <w:rFonts w:cs="Calibri Light"/>
              </w:rPr>
            </w:pPr>
          </w:p>
        </w:tc>
      </w:tr>
      <w:tr w:rsidR="00F5556B" w:rsidRPr="004C2331" w14:paraId="59B8E8C0" w14:textId="7102A8E9" w:rsidTr="00F5556B">
        <w:tc>
          <w:tcPr>
            <w:tcW w:w="2106" w:type="dxa"/>
          </w:tcPr>
          <w:p w14:paraId="3E876CD6" w14:textId="77777777" w:rsidR="00F5556B" w:rsidRPr="0069709E" w:rsidRDefault="00F5556B" w:rsidP="00F5556B">
            <w:pPr>
              <w:rPr>
                <w:rFonts w:cs="Calibri Light"/>
                <w:sz w:val="22"/>
                <w:szCs w:val="22"/>
              </w:rPr>
            </w:pPr>
          </w:p>
          <w:p w14:paraId="6C67349E" w14:textId="1FB6FF55" w:rsidR="00F5556B" w:rsidRDefault="007E25A5" w:rsidP="00F5556B">
            <w:pPr>
              <w:rPr>
                <w:rFonts w:cs="Calibri Light"/>
                <w:sz w:val="22"/>
                <w:szCs w:val="22"/>
              </w:rPr>
            </w:pPr>
            <w:r>
              <w:rPr>
                <w:rFonts w:cs="Calibri Light"/>
                <w:sz w:val="22"/>
                <w:szCs w:val="22"/>
              </w:rPr>
              <w:t>July</w:t>
            </w:r>
            <w:r w:rsidR="00F5556B">
              <w:rPr>
                <w:rFonts w:cs="Calibri Light"/>
                <w:sz w:val="22"/>
                <w:szCs w:val="22"/>
              </w:rPr>
              <w:t xml:space="preserve"> </w:t>
            </w:r>
            <w:r>
              <w:rPr>
                <w:rFonts w:cs="Calibri Light"/>
                <w:sz w:val="22"/>
                <w:szCs w:val="22"/>
              </w:rPr>
              <w:t>25</w:t>
            </w:r>
            <w:r w:rsidR="00F5556B">
              <w:rPr>
                <w:rFonts w:cs="Calibri Light"/>
                <w:sz w:val="22"/>
                <w:szCs w:val="22"/>
              </w:rPr>
              <w:t>, 2023</w:t>
            </w:r>
          </w:p>
          <w:p w14:paraId="72B742EA" w14:textId="4E5A7A4C" w:rsidR="00F5556B" w:rsidRPr="0069709E" w:rsidRDefault="00F5556B" w:rsidP="00F5556B">
            <w:pPr>
              <w:rPr>
                <w:rFonts w:cs="Calibri Light"/>
                <w:sz w:val="22"/>
                <w:szCs w:val="22"/>
              </w:rPr>
            </w:pPr>
            <w:r w:rsidRPr="0069709E">
              <w:rPr>
                <w:rFonts w:cs="Calibri Light"/>
                <w:sz w:val="22"/>
                <w:szCs w:val="22"/>
              </w:rPr>
              <w:t>5</w:t>
            </w:r>
            <w:r w:rsidRPr="0069709E">
              <w:rPr>
                <w:rFonts w:cs="Calibri Light"/>
                <w:sz w:val="22"/>
                <w:szCs w:val="22"/>
                <w:vertAlign w:val="superscript"/>
              </w:rPr>
              <w:t>th</w:t>
            </w:r>
            <w:r w:rsidRPr="0069709E">
              <w:rPr>
                <w:rFonts w:cs="Calibri Light"/>
                <w:sz w:val="22"/>
                <w:szCs w:val="22"/>
              </w:rPr>
              <w:t xml:space="preserve"> WEEK</w:t>
            </w:r>
          </w:p>
        </w:tc>
        <w:tc>
          <w:tcPr>
            <w:tcW w:w="1678" w:type="dxa"/>
          </w:tcPr>
          <w:p w14:paraId="00129AD7" w14:textId="77777777" w:rsidR="00F5556B" w:rsidRDefault="00F5556B" w:rsidP="00F5556B">
            <w:pPr>
              <w:jc w:val="center"/>
              <w:rPr>
                <w:rFonts w:cs="Calibri Light"/>
                <w:sz w:val="22"/>
                <w:szCs w:val="22"/>
              </w:rPr>
            </w:pPr>
          </w:p>
          <w:p w14:paraId="64CAECCA" w14:textId="77777777" w:rsidR="00F5556B" w:rsidRPr="0069709E" w:rsidRDefault="00F5556B" w:rsidP="00F5556B">
            <w:pPr>
              <w:jc w:val="center"/>
              <w:rPr>
                <w:rFonts w:cs="Calibri Light"/>
                <w:sz w:val="22"/>
                <w:szCs w:val="22"/>
              </w:rPr>
            </w:pPr>
          </w:p>
          <w:p w14:paraId="57EAF48C" w14:textId="77777777" w:rsidR="00F5556B" w:rsidRDefault="00F5556B" w:rsidP="00F5556B">
            <w:pPr>
              <w:jc w:val="center"/>
              <w:rPr>
                <w:rFonts w:cs="Calibri Light"/>
                <w:sz w:val="22"/>
                <w:szCs w:val="22"/>
              </w:rPr>
            </w:pPr>
            <w:r>
              <w:rPr>
                <w:rFonts w:cs="Calibri Light"/>
                <w:sz w:val="22"/>
                <w:szCs w:val="22"/>
              </w:rPr>
              <w:t>Power Point</w:t>
            </w:r>
          </w:p>
          <w:p w14:paraId="360A9244" w14:textId="6BB48D4D" w:rsidR="00F5556B" w:rsidRPr="0069709E" w:rsidRDefault="00F5556B" w:rsidP="00F5556B">
            <w:pPr>
              <w:jc w:val="center"/>
              <w:rPr>
                <w:rFonts w:cs="Calibri Light"/>
                <w:sz w:val="22"/>
                <w:szCs w:val="22"/>
              </w:rPr>
            </w:pPr>
            <w:r>
              <w:rPr>
                <w:rFonts w:cs="Calibri Light"/>
                <w:sz w:val="22"/>
                <w:szCs w:val="22"/>
              </w:rPr>
              <w:t>Outline</w:t>
            </w:r>
          </w:p>
        </w:tc>
        <w:tc>
          <w:tcPr>
            <w:tcW w:w="2500" w:type="dxa"/>
          </w:tcPr>
          <w:p w14:paraId="27704D60" w14:textId="77777777" w:rsidR="00F5556B" w:rsidRPr="007E25A5" w:rsidRDefault="007E25A5" w:rsidP="00F5556B">
            <w:pPr>
              <w:rPr>
                <w:rFonts w:ascii="Times New Roman" w:hAnsi="Times New Roman" w:cs="Times New Roman"/>
                <w:b/>
                <w:bCs/>
                <w:sz w:val="22"/>
                <w:szCs w:val="22"/>
              </w:rPr>
            </w:pPr>
            <w:r w:rsidRPr="007E25A5">
              <w:rPr>
                <w:rFonts w:ascii="Times New Roman" w:hAnsi="Times New Roman" w:cs="Times New Roman"/>
                <w:b/>
                <w:bCs/>
                <w:sz w:val="22"/>
                <w:szCs w:val="22"/>
              </w:rPr>
              <w:t>As a Finished Work</w:t>
            </w:r>
          </w:p>
          <w:p w14:paraId="49F0B6F9" w14:textId="19656F1A" w:rsidR="007E25A5" w:rsidRPr="002B08CE" w:rsidRDefault="002B08CE" w:rsidP="002B08CE">
            <w:pPr>
              <w:rPr>
                <w:rFonts w:cstheme="minorHAnsi"/>
              </w:rPr>
            </w:pPr>
            <w:r w:rsidRPr="002B08CE">
              <w:rPr>
                <w:rFonts w:cstheme="minorHAnsi"/>
              </w:rPr>
              <w:t>Being born again</w:t>
            </w:r>
          </w:p>
          <w:p w14:paraId="53D5101E" w14:textId="5D6E757B" w:rsidR="002B08CE" w:rsidRPr="002B08CE" w:rsidRDefault="002B08CE" w:rsidP="002B08CE">
            <w:pPr>
              <w:rPr>
                <w:rFonts w:cstheme="minorHAnsi"/>
                <w:sz w:val="22"/>
                <w:szCs w:val="22"/>
              </w:rPr>
            </w:pPr>
            <w:r w:rsidRPr="002B08CE">
              <w:rPr>
                <w:rFonts w:cstheme="minorHAnsi"/>
                <w:sz w:val="22"/>
                <w:szCs w:val="22"/>
              </w:rPr>
              <w:t>Our standing before God.</w:t>
            </w:r>
          </w:p>
          <w:p w14:paraId="365AA19C" w14:textId="77777777" w:rsidR="002B08CE" w:rsidRPr="002B08CE" w:rsidRDefault="002B08CE" w:rsidP="002B08CE">
            <w:pPr>
              <w:rPr>
                <w:rFonts w:cstheme="minorHAnsi"/>
                <w:sz w:val="22"/>
                <w:szCs w:val="22"/>
              </w:rPr>
            </w:pPr>
            <w:r w:rsidRPr="002B08CE">
              <w:rPr>
                <w:rFonts w:cstheme="minorHAnsi"/>
                <w:sz w:val="22"/>
                <w:szCs w:val="22"/>
              </w:rPr>
              <w:t>A Daily Process</w:t>
            </w:r>
          </w:p>
          <w:p w14:paraId="07F06BB9" w14:textId="17D8A598" w:rsidR="002B08CE" w:rsidRPr="002B08CE" w:rsidRDefault="002B08CE" w:rsidP="002B08CE">
            <w:pPr>
              <w:rPr>
                <w:rFonts w:ascii="Times New Roman" w:hAnsi="Times New Roman" w:cs="Times New Roman"/>
              </w:rPr>
            </w:pPr>
            <w:r w:rsidRPr="002B08CE">
              <w:rPr>
                <w:rFonts w:cstheme="minorHAnsi"/>
                <w:sz w:val="22"/>
                <w:szCs w:val="22"/>
              </w:rPr>
              <w:t>Total Empowerment</w:t>
            </w:r>
          </w:p>
        </w:tc>
        <w:tc>
          <w:tcPr>
            <w:tcW w:w="2697" w:type="dxa"/>
          </w:tcPr>
          <w:p w14:paraId="2D615653" w14:textId="77777777" w:rsidR="00F5556B" w:rsidRPr="0069709E" w:rsidRDefault="00F5556B" w:rsidP="00F5556B">
            <w:pPr>
              <w:jc w:val="center"/>
              <w:rPr>
                <w:rFonts w:cs="Calibri Light"/>
                <w:sz w:val="22"/>
                <w:szCs w:val="22"/>
              </w:rPr>
            </w:pPr>
          </w:p>
          <w:p w14:paraId="0A3977E3" w14:textId="0E27CD8C" w:rsidR="00F5556B" w:rsidRPr="004C2331" w:rsidRDefault="002B08CE" w:rsidP="00F5556B">
            <w:pPr>
              <w:rPr>
                <w:sz w:val="22"/>
                <w:szCs w:val="22"/>
              </w:rPr>
            </w:pPr>
            <w:r>
              <w:rPr>
                <w:sz w:val="22"/>
                <w:szCs w:val="22"/>
              </w:rPr>
              <w:t>Study and take midterm exam,</w:t>
            </w:r>
          </w:p>
        </w:tc>
        <w:tc>
          <w:tcPr>
            <w:tcW w:w="1099" w:type="dxa"/>
          </w:tcPr>
          <w:p w14:paraId="56A44AC3" w14:textId="77777777" w:rsidR="00F5556B" w:rsidRPr="0069709E" w:rsidRDefault="00F5556B" w:rsidP="004D5062">
            <w:pPr>
              <w:jc w:val="center"/>
              <w:rPr>
                <w:rFonts w:cs="Calibri Light"/>
                <w:sz w:val="22"/>
                <w:szCs w:val="22"/>
              </w:rPr>
            </w:pPr>
          </w:p>
          <w:p w14:paraId="2DC416CB" w14:textId="3967125F" w:rsidR="007E25A5" w:rsidRDefault="007E25A5" w:rsidP="004D5062">
            <w:pPr>
              <w:jc w:val="center"/>
              <w:rPr>
                <w:rFonts w:cs="Calibri Light"/>
                <w:b/>
                <w:bCs/>
              </w:rPr>
            </w:pPr>
            <w:r w:rsidRPr="00B45CFA">
              <w:rPr>
                <w:rFonts w:cs="Calibri Light"/>
                <w:b/>
                <w:bCs/>
              </w:rPr>
              <w:t>Midterm</w:t>
            </w:r>
            <w:r>
              <w:rPr>
                <w:rFonts w:cs="Calibri Light"/>
                <w:b/>
                <w:bCs/>
              </w:rPr>
              <w:t xml:space="preserve"> </w:t>
            </w:r>
            <w:r w:rsidRPr="002F003F">
              <w:rPr>
                <w:rFonts w:cs="Calibri Light"/>
                <w:b/>
                <w:bCs/>
              </w:rPr>
              <w:t>Due</w:t>
            </w:r>
            <w:r>
              <w:rPr>
                <w:rFonts w:cs="Calibri Light"/>
                <w:b/>
                <w:bCs/>
              </w:rPr>
              <w:t>:</w:t>
            </w:r>
          </w:p>
          <w:p w14:paraId="56AB3606" w14:textId="7809A3D5" w:rsidR="007E25A5" w:rsidRDefault="002B08CE" w:rsidP="004D5062">
            <w:pPr>
              <w:jc w:val="center"/>
              <w:rPr>
                <w:rFonts w:cs="Calibri Light"/>
                <w:b/>
                <w:bCs/>
              </w:rPr>
            </w:pPr>
            <w:r>
              <w:rPr>
                <w:rFonts w:cs="Calibri Light"/>
                <w:b/>
                <w:bCs/>
              </w:rPr>
              <w:t>Aug. 1st</w:t>
            </w:r>
          </w:p>
          <w:p w14:paraId="0E16DF72" w14:textId="733C9CA9" w:rsidR="00F5556B" w:rsidRPr="0069709E" w:rsidRDefault="002B08CE" w:rsidP="004D5062">
            <w:pPr>
              <w:jc w:val="center"/>
              <w:rPr>
                <w:rFonts w:cs="Calibri Light"/>
              </w:rPr>
            </w:pPr>
            <w:r>
              <w:rPr>
                <w:rFonts w:cs="Calibri Light"/>
                <w:b/>
                <w:bCs/>
              </w:rPr>
              <w:t>6</w:t>
            </w:r>
            <w:r w:rsidR="007E25A5" w:rsidRPr="002F003F">
              <w:rPr>
                <w:rFonts w:cs="Calibri Light"/>
                <w:b/>
                <w:bCs/>
              </w:rPr>
              <w:t>0 pts</w:t>
            </w:r>
          </w:p>
        </w:tc>
      </w:tr>
      <w:tr w:rsidR="00F5556B" w:rsidRPr="004C2331" w14:paraId="7A409CA1" w14:textId="1E86C200" w:rsidTr="00F5556B">
        <w:tc>
          <w:tcPr>
            <w:tcW w:w="2106" w:type="dxa"/>
          </w:tcPr>
          <w:p w14:paraId="240C6D8E" w14:textId="77777777" w:rsidR="00F5556B" w:rsidRPr="0069709E" w:rsidRDefault="00F5556B" w:rsidP="00F5556B">
            <w:pPr>
              <w:rPr>
                <w:rFonts w:cs="Calibri Light"/>
                <w:sz w:val="22"/>
                <w:szCs w:val="22"/>
              </w:rPr>
            </w:pPr>
          </w:p>
          <w:p w14:paraId="0BD3A5AC" w14:textId="792002E2" w:rsidR="00F5556B" w:rsidRDefault="002B08CE" w:rsidP="00F5556B">
            <w:pPr>
              <w:rPr>
                <w:rFonts w:cs="Calibri Light"/>
                <w:sz w:val="22"/>
                <w:szCs w:val="22"/>
              </w:rPr>
            </w:pPr>
            <w:r>
              <w:rPr>
                <w:rFonts w:cs="Calibri Light"/>
                <w:sz w:val="22"/>
                <w:szCs w:val="22"/>
              </w:rPr>
              <w:t xml:space="preserve">August </w:t>
            </w:r>
            <w:r w:rsidR="00F5556B">
              <w:rPr>
                <w:rFonts w:cs="Calibri Light"/>
                <w:sz w:val="22"/>
                <w:szCs w:val="22"/>
              </w:rPr>
              <w:t>1, 2023</w:t>
            </w:r>
          </w:p>
          <w:p w14:paraId="34CDF7F8" w14:textId="51877D18" w:rsidR="00F5556B" w:rsidRPr="0069709E" w:rsidRDefault="00F5556B" w:rsidP="00F5556B">
            <w:pPr>
              <w:rPr>
                <w:rFonts w:cs="Calibri Light"/>
                <w:sz w:val="22"/>
                <w:szCs w:val="22"/>
              </w:rPr>
            </w:pPr>
            <w:r w:rsidRPr="0069709E">
              <w:rPr>
                <w:rFonts w:cs="Calibri Light"/>
                <w:sz w:val="22"/>
                <w:szCs w:val="22"/>
              </w:rPr>
              <w:t>6</w:t>
            </w:r>
            <w:r w:rsidRPr="0069709E">
              <w:rPr>
                <w:rFonts w:cs="Calibri Light"/>
                <w:sz w:val="22"/>
                <w:szCs w:val="22"/>
                <w:vertAlign w:val="superscript"/>
              </w:rPr>
              <w:t>th</w:t>
            </w:r>
            <w:r w:rsidRPr="0069709E">
              <w:rPr>
                <w:rFonts w:cs="Calibri Light"/>
                <w:sz w:val="22"/>
                <w:szCs w:val="22"/>
              </w:rPr>
              <w:t xml:space="preserve"> WEEK</w:t>
            </w:r>
          </w:p>
        </w:tc>
        <w:tc>
          <w:tcPr>
            <w:tcW w:w="1678" w:type="dxa"/>
          </w:tcPr>
          <w:p w14:paraId="55D6D1BE" w14:textId="77777777" w:rsidR="00F5556B" w:rsidRDefault="00F5556B" w:rsidP="00F5556B">
            <w:pPr>
              <w:jc w:val="center"/>
              <w:rPr>
                <w:rFonts w:cs="Calibri Light"/>
                <w:sz w:val="22"/>
                <w:szCs w:val="22"/>
              </w:rPr>
            </w:pPr>
          </w:p>
          <w:p w14:paraId="2D393F90" w14:textId="77777777" w:rsidR="00F5556B" w:rsidRDefault="00F5556B" w:rsidP="00F5556B">
            <w:pPr>
              <w:rPr>
                <w:rFonts w:cs="Calibri Light"/>
                <w:sz w:val="22"/>
                <w:szCs w:val="22"/>
              </w:rPr>
            </w:pPr>
          </w:p>
          <w:p w14:paraId="0848537A" w14:textId="77777777" w:rsidR="00F5556B" w:rsidRDefault="00F5556B" w:rsidP="00F5556B">
            <w:pPr>
              <w:jc w:val="center"/>
              <w:rPr>
                <w:rFonts w:cs="Calibri Light"/>
                <w:sz w:val="22"/>
                <w:szCs w:val="22"/>
              </w:rPr>
            </w:pPr>
            <w:r>
              <w:rPr>
                <w:rFonts w:cs="Calibri Light"/>
                <w:sz w:val="22"/>
                <w:szCs w:val="22"/>
              </w:rPr>
              <w:t>Power Point</w:t>
            </w:r>
          </w:p>
          <w:p w14:paraId="333F3245" w14:textId="59B732D4" w:rsidR="00F5556B" w:rsidRPr="0069709E" w:rsidRDefault="00F5556B" w:rsidP="00F5556B">
            <w:pPr>
              <w:jc w:val="center"/>
              <w:rPr>
                <w:rFonts w:cs="Calibri Light"/>
                <w:sz w:val="22"/>
                <w:szCs w:val="22"/>
              </w:rPr>
            </w:pPr>
            <w:r>
              <w:rPr>
                <w:rFonts w:cs="Calibri Light"/>
                <w:sz w:val="22"/>
                <w:szCs w:val="22"/>
              </w:rPr>
              <w:t>Outline</w:t>
            </w:r>
          </w:p>
        </w:tc>
        <w:tc>
          <w:tcPr>
            <w:tcW w:w="2500" w:type="dxa"/>
          </w:tcPr>
          <w:p w14:paraId="6425E21B" w14:textId="77777777" w:rsidR="00F5556B" w:rsidRDefault="00F5556B" w:rsidP="00F5556B">
            <w:pPr>
              <w:rPr>
                <w:rFonts w:ascii="Times New Roman" w:hAnsi="Times New Roman" w:cs="Times New Roman"/>
              </w:rPr>
            </w:pPr>
          </w:p>
          <w:p w14:paraId="262013A6" w14:textId="77777777" w:rsidR="00F5556B" w:rsidRDefault="002B08CE" w:rsidP="002B08CE">
            <w:pPr>
              <w:jc w:val="center"/>
              <w:rPr>
                <w:rFonts w:ascii="Times New Roman" w:hAnsi="Times New Roman" w:cs="Times New Roman"/>
                <w:b/>
                <w:bCs/>
                <w:color w:val="202124"/>
                <w:sz w:val="22"/>
                <w:szCs w:val="22"/>
                <w:shd w:val="clear" w:color="auto" w:fill="FFFFFF"/>
              </w:rPr>
            </w:pPr>
            <w:r>
              <w:rPr>
                <w:rFonts w:ascii="Times New Roman" w:hAnsi="Times New Roman" w:cs="Times New Roman"/>
                <w:b/>
                <w:bCs/>
                <w:color w:val="202124"/>
                <w:sz w:val="22"/>
                <w:szCs w:val="22"/>
                <w:shd w:val="clear" w:color="auto" w:fill="FFFFFF"/>
              </w:rPr>
              <w:t>Paul’s plan of salvation for the Believer</w:t>
            </w:r>
          </w:p>
          <w:p w14:paraId="56B0B2A1" w14:textId="77777777" w:rsidR="004D5062" w:rsidRDefault="004D5062" w:rsidP="002B08CE">
            <w:pPr>
              <w:jc w:val="center"/>
              <w:rPr>
                <w:rFonts w:ascii="Times New Roman" w:hAnsi="Times New Roman" w:cs="Times New Roman"/>
                <w:b/>
                <w:bCs/>
                <w:color w:val="202124"/>
                <w:sz w:val="22"/>
                <w:szCs w:val="22"/>
                <w:shd w:val="clear" w:color="auto" w:fill="FFFFFF"/>
              </w:rPr>
            </w:pPr>
          </w:p>
          <w:p w14:paraId="1A784ED8" w14:textId="16415D42" w:rsidR="004D5062" w:rsidRPr="002B08CE" w:rsidRDefault="004D5062" w:rsidP="002B08CE">
            <w:pPr>
              <w:jc w:val="center"/>
              <w:rPr>
                <w:rFonts w:ascii="Times New Roman" w:hAnsi="Times New Roman" w:cs="Times New Roman"/>
                <w:b/>
                <w:bCs/>
                <w:color w:val="202124"/>
                <w:sz w:val="22"/>
                <w:szCs w:val="22"/>
                <w:shd w:val="clear" w:color="auto" w:fill="FFFFFF"/>
              </w:rPr>
            </w:pPr>
            <w:r>
              <w:rPr>
                <w:rFonts w:ascii="Times New Roman" w:hAnsi="Times New Roman" w:cs="Times New Roman"/>
                <w:b/>
                <w:bCs/>
                <w:color w:val="202124"/>
                <w:sz w:val="22"/>
                <w:szCs w:val="22"/>
                <w:shd w:val="clear" w:color="auto" w:fill="FFFFFF"/>
              </w:rPr>
              <w:t>Union with Christ</w:t>
            </w:r>
          </w:p>
        </w:tc>
        <w:tc>
          <w:tcPr>
            <w:tcW w:w="2697" w:type="dxa"/>
          </w:tcPr>
          <w:p w14:paraId="4888F35E" w14:textId="77777777" w:rsidR="00F5556B" w:rsidRDefault="004D5062" w:rsidP="00F5556B">
            <w:pPr>
              <w:rPr>
                <w:b/>
                <w:bCs/>
              </w:rPr>
            </w:pPr>
            <w:r>
              <w:rPr>
                <w:b/>
                <w:bCs/>
              </w:rPr>
              <w:t>How would you explain the difference between “saving” faith and “working” faith</w:t>
            </w:r>
            <w:r w:rsidR="00F5556B">
              <w:rPr>
                <w:b/>
                <w:bCs/>
              </w:rPr>
              <w:t xml:space="preserve">. </w:t>
            </w:r>
          </w:p>
          <w:p w14:paraId="14757CC7" w14:textId="10109E05" w:rsidR="004D5062" w:rsidRPr="00F5556B" w:rsidRDefault="004D5062" w:rsidP="00F5556B">
            <w:pPr>
              <w:rPr>
                <w:b/>
                <w:bCs/>
              </w:rPr>
            </w:pPr>
            <w:r>
              <w:rPr>
                <w:b/>
                <w:bCs/>
              </w:rPr>
              <w:t>(Back up with scripture)</w:t>
            </w:r>
          </w:p>
        </w:tc>
        <w:tc>
          <w:tcPr>
            <w:tcW w:w="1099" w:type="dxa"/>
          </w:tcPr>
          <w:p w14:paraId="403990E3" w14:textId="77777777" w:rsidR="00F5556B" w:rsidRPr="004D5062" w:rsidRDefault="00F5556B" w:rsidP="00F5556B">
            <w:pPr>
              <w:rPr>
                <w:b/>
                <w:bCs/>
              </w:rPr>
            </w:pPr>
          </w:p>
          <w:p w14:paraId="0F390477" w14:textId="10B636F5" w:rsidR="004D5062" w:rsidRPr="004D5062" w:rsidRDefault="004D5062" w:rsidP="004D5062">
            <w:pPr>
              <w:jc w:val="center"/>
              <w:rPr>
                <w:b/>
                <w:bCs/>
              </w:rPr>
            </w:pPr>
            <w:r w:rsidRPr="004D5062">
              <w:rPr>
                <w:b/>
                <w:bCs/>
              </w:rPr>
              <w:t>Due</w:t>
            </w:r>
          </w:p>
          <w:p w14:paraId="7980AE06" w14:textId="77777777" w:rsidR="004D5062" w:rsidRDefault="004D5062" w:rsidP="00F5556B">
            <w:pPr>
              <w:rPr>
                <w:b/>
                <w:bCs/>
              </w:rPr>
            </w:pPr>
            <w:r w:rsidRPr="004D5062">
              <w:rPr>
                <w:b/>
                <w:bCs/>
              </w:rPr>
              <w:t>Aug 8</w:t>
            </w:r>
            <w:r w:rsidRPr="00850FE3">
              <w:rPr>
                <w:b/>
                <w:bCs/>
                <w:vertAlign w:val="superscript"/>
              </w:rPr>
              <w:t>th</w:t>
            </w:r>
          </w:p>
          <w:p w14:paraId="32CD4C92" w14:textId="49AB9FCC" w:rsidR="00850FE3" w:rsidRPr="004D5062" w:rsidRDefault="00850FE3" w:rsidP="00F5556B">
            <w:pPr>
              <w:rPr>
                <w:b/>
                <w:bCs/>
              </w:rPr>
            </w:pPr>
            <w:r>
              <w:rPr>
                <w:b/>
                <w:bCs/>
              </w:rPr>
              <w:t>10 pts</w:t>
            </w:r>
          </w:p>
        </w:tc>
      </w:tr>
      <w:tr w:rsidR="00F5556B" w:rsidRPr="00AC43A5" w14:paraId="0B291995" w14:textId="08FF5D53" w:rsidTr="00F5556B">
        <w:tc>
          <w:tcPr>
            <w:tcW w:w="2106" w:type="dxa"/>
          </w:tcPr>
          <w:p w14:paraId="08570382" w14:textId="77777777" w:rsidR="00F5556B" w:rsidRDefault="00F5556B" w:rsidP="00F5556B">
            <w:pPr>
              <w:rPr>
                <w:rFonts w:cs="Calibri Light"/>
                <w:sz w:val="22"/>
                <w:szCs w:val="22"/>
              </w:rPr>
            </w:pPr>
          </w:p>
          <w:p w14:paraId="0D2E38D1" w14:textId="46DEE495" w:rsidR="00F5556B" w:rsidRPr="0069709E" w:rsidRDefault="004D5062" w:rsidP="00F5556B">
            <w:pPr>
              <w:rPr>
                <w:rFonts w:cs="Calibri Light"/>
                <w:sz w:val="22"/>
                <w:szCs w:val="22"/>
              </w:rPr>
            </w:pPr>
            <w:r>
              <w:rPr>
                <w:rFonts w:cs="Calibri Light"/>
                <w:sz w:val="22"/>
                <w:szCs w:val="22"/>
              </w:rPr>
              <w:t xml:space="preserve">August </w:t>
            </w:r>
            <w:r w:rsidR="00F5556B">
              <w:rPr>
                <w:rFonts w:cs="Calibri Light"/>
                <w:sz w:val="22"/>
                <w:szCs w:val="22"/>
              </w:rPr>
              <w:t>8-</w:t>
            </w:r>
            <w:r>
              <w:rPr>
                <w:rFonts w:cs="Calibri Light"/>
                <w:sz w:val="22"/>
                <w:szCs w:val="22"/>
              </w:rPr>
              <w:t xml:space="preserve"> August</w:t>
            </w:r>
            <w:r w:rsidR="00F5556B">
              <w:rPr>
                <w:rFonts w:cs="Calibri Light"/>
                <w:sz w:val="22"/>
                <w:szCs w:val="22"/>
              </w:rPr>
              <w:t xml:space="preserve"> </w:t>
            </w:r>
            <w:r>
              <w:rPr>
                <w:rFonts w:cs="Calibri Light"/>
                <w:sz w:val="22"/>
                <w:szCs w:val="22"/>
              </w:rPr>
              <w:t>15</w:t>
            </w:r>
          </w:p>
          <w:p w14:paraId="0F026BC6" w14:textId="7210D864" w:rsidR="00F5556B" w:rsidRPr="0069709E" w:rsidRDefault="00F5556B" w:rsidP="00F5556B">
            <w:pPr>
              <w:rPr>
                <w:rFonts w:cs="Calibri Light"/>
                <w:sz w:val="22"/>
                <w:szCs w:val="22"/>
              </w:rPr>
            </w:pPr>
            <w:r w:rsidRPr="0069709E">
              <w:rPr>
                <w:rFonts w:cs="Calibri Light"/>
                <w:sz w:val="22"/>
                <w:szCs w:val="22"/>
              </w:rPr>
              <w:t>7</w:t>
            </w:r>
            <w:r w:rsidRPr="0069709E">
              <w:rPr>
                <w:rFonts w:cs="Calibri Light"/>
                <w:sz w:val="22"/>
                <w:szCs w:val="22"/>
                <w:vertAlign w:val="superscript"/>
              </w:rPr>
              <w:t>th</w:t>
            </w:r>
            <w:r w:rsidRPr="0069709E">
              <w:rPr>
                <w:rFonts w:cs="Calibri Light"/>
                <w:sz w:val="22"/>
                <w:szCs w:val="22"/>
              </w:rPr>
              <w:t xml:space="preserve"> WEEK</w:t>
            </w:r>
            <w:r>
              <w:rPr>
                <w:rFonts w:cs="Calibri Light"/>
                <w:sz w:val="22"/>
                <w:szCs w:val="22"/>
              </w:rPr>
              <w:t xml:space="preserve"> &amp; 8 WEEK</w:t>
            </w:r>
          </w:p>
        </w:tc>
        <w:tc>
          <w:tcPr>
            <w:tcW w:w="1678" w:type="dxa"/>
          </w:tcPr>
          <w:p w14:paraId="469C0602" w14:textId="77777777" w:rsidR="00F5556B" w:rsidRDefault="00F5556B" w:rsidP="00F5556B">
            <w:pPr>
              <w:jc w:val="center"/>
              <w:rPr>
                <w:rFonts w:cs="Calibri Light"/>
                <w:sz w:val="22"/>
                <w:szCs w:val="22"/>
              </w:rPr>
            </w:pPr>
          </w:p>
          <w:p w14:paraId="2C31F9ED" w14:textId="3CDA0C14" w:rsidR="00F5556B" w:rsidRPr="0069709E" w:rsidRDefault="00F5556B" w:rsidP="00F5556B">
            <w:pPr>
              <w:jc w:val="center"/>
              <w:rPr>
                <w:rFonts w:cs="Calibri Light"/>
                <w:sz w:val="22"/>
                <w:szCs w:val="22"/>
              </w:rPr>
            </w:pPr>
          </w:p>
        </w:tc>
        <w:tc>
          <w:tcPr>
            <w:tcW w:w="2500" w:type="dxa"/>
          </w:tcPr>
          <w:p w14:paraId="72F90B0C" w14:textId="5729AE6A" w:rsidR="00850FE3" w:rsidRDefault="00850FE3" w:rsidP="00850FE3">
            <w:pPr>
              <w:jc w:val="center"/>
              <w:rPr>
                <w:rFonts w:ascii="Times New Roman" w:hAnsi="Times New Roman" w:cs="Times New Roman"/>
                <w:b/>
                <w:bCs/>
                <w:sz w:val="22"/>
                <w:szCs w:val="22"/>
              </w:rPr>
            </w:pPr>
            <w:r w:rsidRPr="00850FE3">
              <w:rPr>
                <w:rFonts w:ascii="Times New Roman" w:hAnsi="Times New Roman" w:cs="Times New Roman"/>
                <w:b/>
                <w:bCs/>
                <w:sz w:val="22"/>
                <w:szCs w:val="22"/>
              </w:rPr>
              <w:t>Continue:</w:t>
            </w:r>
          </w:p>
          <w:p w14:paraId="6D4EAC8B" w14:textId="581D314C" w:rsidR="00850FE3" w:rsidRPr="00850FE3" w:rsidRDefault="00850FE3" w:rsidP="00850FE3">
            <w:pPr>
              <w:rPr>
                <w:rFonts w:ascii="Times New Roman" w:hAnsi="Times New Roman" w:cs="Times New Roman"/>
                <w:b/>
                <w:bCs/>
                <w:sz w:val="22"/>
                <w:szCs w:val="22"/>
              </w:rPr>
            </w:pPr>
            <w:r w:rsidRPr="00850FE3">
              <w:rPr>
                <w:rFonts w:ascii="Times New Roman" w:hAnsi="Times New Roman" w:cs="Times New Roman"/>
                <w:b/>
                <w:bCs/>
                <w:sz w:val="22"/>
                <w:szCs w:val="22"/>
              </w:rPr>
              <w:t>Union with Christ</w:t>
            </w:r>
            <w:r>
              <w:rPr>
                <w:rFonts w:ascii="Times New Roman" w:hAnsi="Times New Roman" w:cs="Times New Roman"/>
                <w:b/>
                <w:bCs/>
                <w:sz w:val="22"/>
                <w:szCs w:val="22"/>
              </w:rPr>
              <w:t>.</w:t>
            </w:r>
          </w:p>
          <w:p w14:paraId="40658936" w14:textId="77777777" w:rsidR="00F5556B" w:rsidRDefault="00850FE3" w:rsidP="00850FE3">
            <w:pPr>
              <w:rPr>
                <w:rFonts w:ascii="Times New Roman" w:hAnsi="Times New Roman" w:cs="Times New Roman"/>
                <w:b/>
                <w:bCs/>
                <w:sz w:val="22"/>
                <w:szCs w:val="22"/>
              </w:rPr>
            </w:pPr>
            <w:r w:rsidRPr="00850FE3">
              <w:rPr>
                <w:rFonts w:ascii="Times New Roman" w:hAnsi="Times New Roman" w:cs="Times New Roman"/>
                <w:b/>
                <w:bCs/>
                <w:sz w:val="22"/>
                <w:szCs w:val="22"/>
              </w:rPr>
              <w:t>Glorification</w:t>
            </w:r>
          </w:p>
          <w:p w14:paraId="5A7BE33D" w14:textId="75CC11D4" w:rsidR="00850FE3" w:rsidRPr="00850FE3" w:rsidRDefault="00850FE3" w:rsidP="00850FE3">
            <w:pPr>
              <w:rPr>
                <w:rFonts w:ascii="Times New Roman" w:hAnsi="Times New Roman" w:cs="Times New Roman"/>
                <w:b/>
                <w:bCs/>
                <w:sz w:val="22"/>
                <w:szCs w:val="22"/>
              </w:rPr>
            </w:pPr>
            <w:r w:rsidRPr="00850FE3">
              <w:rPr>
                <w:rFonts w:ascii="Times New Roman" w:hAnsi="Times New Roman" w:cs="Times New Roman"/>
                <w:b/>
                <w:bCs/>
                <w:sz w:val="22"/>
                <w:szCs w:val="22"/>
              </w:rPr>
              <w:t>Soteriology is All about the Savior</w:t>
            </w:r>
          </w:p>
        </w:tc>
        <w:tc>
          <w:tcPr>
            <w:tcW w:w="2697" w:type="dxa"/>
          </w:tcPr>
          <w:p w14:paraId="7C05B8BC" w14:textId="77777777" w:rsidR="00F5556B" w:rsidRDefault="00F5556B" w:rsidP="00F5556B">
            <w:pPr>
              <w:rPr>
                <w:rFonts w:cstheme="minorHAnsi"/>
              </w:rPr>
            </w:pPr>
          </w:p>
          <w:p w14:paraId="14D6AFF5" w14:textId="2764B048" w:rsidR="00F5556B" w:rsidRPr="004C2331" w:rsidRDefault="00850FE3" w:rsidP="00F5556B">
            <w:pPr>
              <w:rPr>
                <w:sz w:val="22"/>
                <w:szCs w:val="22"/>
              </w:rPr>
            </w:pPr>
            <w:r>
              <w:rPr>
                <w:sz w:val="22"/>
                <w:szCs w:val="22"/>
              </w:rPr>
              <w:t>Review Power Points, class notes and additional ready for Final exam</w:t>
            </w:r>
          </w:p>
        </w:tc>
        <w:tc>
          <w:tcPr>
            <w:tcW w:w="1099" w:type="dxa"/>
          </w:tcPr>
          <w:p w14:paraId="028CFC69" w14:textId="77777777" w:rsidR="00F5556B" w:rsidRPr="00AC43A5" w:rsidRDefault="00F5556B" w:rsidP="00F5556B">
            <w:pPr>
              <w:rPr>
                <w:rFonts w:cs="Calibri Light"/>
                <w:b/>
                <w:bCs/>
              </w:rPr>
            </w:pPr>
          </w:p>
          <w:p w14:paraId="75BC0236" w14:textId="77777777" w:rsidR="00F5556B" w:rsidRPr="00AC43A5" w:rsidRDefault="00F5556B" w:rsidP="00F5556B">
            <w:pPr>
              <w:jc w:val="center"/>
              <w:rPr>
                <w:rFonts w:cs="Calibri Light"/>
                <w:b/>
                <w:bCs/>
                <w:sz w:val="22"/>
                <w:szCs w:val="22"/>
              </w:rPr>
            </w:pPr>
            <w:r w:rsidRPr="00AC43A5">
              <w:rPr>
                <w:rFonts w:cs="Calibri Light"/>
                <w:b/>
                <w:bCs/>
                <w:sz w:val="22"/>
                <w:szCs w:val="22"/>
              </w:rPr>
              <w:t>Final Exam due</w:t>
            </w:r>
          </w:p>
          <w:p w14:paraId="48ADC90E" w14:textId="1624933B" w:rsidR="00F5556B" w:rsidRPr="00AC43A5" w:rsidRDefault="00850FE3" w:rsidP="00F5556B">
            <w:pPr>
              <w:jc w:val="center"/>
              <w:rPr>
                <w:rFonts w:cs="Calibri Light"/>
                <w:b/>
                <w:bCs/>
                <w:sz w:val="22"/>
                <w:szCs w:val="22"/>
              </w:rPr>
            </w:pPr>
            <w:r w:rsidRPr="00AC43A5">
              <w:rPr>
                <w:rFonts w:cs="Calibri Light"/>
                <w:b/>
                <w:bCs/>
                <w:sz w:val="22"/>
                <w:szCs w:val="22"/>
              </w:rPr>
              <w:t>August 23rd</w:t>
            </w:r>
          </w:p>
          <w:p w14:paraId="47ABFC4A" w14:textId="7F4E261D" w:rsidR="00F5556B" w:rsidRPr="00AC43A5" w:rsidRDefault="00315344" w:rsidP="00F5556B">
            <w:pPr>
              <w:jc w:val="center"/>
              <w:rPr>
                <w:rFonts w:cs="Calibri Light"/>
                <w:b/>
                <w:bCs/>
              </w:rPr>
            </w:pPr>
            <w:r>
              <w:rPr>
                <w:rFonts w:cs="Calibri Light"/>
                <w:b/>
                <w:bCs/>
                <w:sz w:val="22"/>
                <w:szCs w:val="22"/>
              </w:rPr>
              <w:t xml:space="preserve">75 </w:t>
            </w:r>
            <w:r w:rsidR="00F5556B" w:rsidRPr="00AC43A5">
              <w:rPr>
                <w:rFonts w:cs="Calibri Light"/>
                <w:b/>
                <w:bCs/>
                <w:sz w:val="22"/>
                <w:szCs w:val="22"/>
              </w:rPr>
              <w:t>pts</w:t>
            </w:r>
          </w:p>
        </w:tc>
      </w:tr>
    </w:tbl>
    <w:p w14:paraId="33504BF7" w14:textId="77777777" w:rsidR="00187F51" w:rsidRDefault="00187F51" w:rsidP="00F5556B">
      <w:pPr>
        <w:rPr>
          <w:rFonts w:ascii="Times New Roman" w:hAnsi="Times New Roman" w:cs="Times New Roman"/>
          <w:b/>
          <w:bCs/>
          <w:sz w:val="32"/>
          <w:szCs w:val="32"/>
        </w:rPr>
      </w:pPr>
    </w:p>
    <w:p w14:paraId="6F0DA1E4" w14:textId="77777777" w:rsidR="004D5062" w:rsidRDefault="004D5062" w:rsidP="00F5556B">
      <w:pPr>
        <w:jc w:val="center"/>
        <w:rPr>
          <w:rFonts w:ascii="Times New Roman" w:hAnsi="Times New Roman" w:cs="Times New Roman"/>
          <w:b/>
          <w:bCs/>
          <w:sz w:val="32"/>
          <w:szCs w:val="32"/>
        </w:rPr>
      </w:pPr>
    </w:p>
    <w:p w14:paraId="0EA91DF2" w14:textId="64A37D5F" w:rsidR="00F5556B" w:rsidRDefault="00F5556B" w:rsidP="00F5556B">
      <w:pPr>
        <w:jc w:val="center"/>
        <w:rPr>
          <w:rFonts w:ascii="Times New Roman" w:hAnsi="Times New Roman" w:cs="Times New Roman"/>
          <w:b/>
          <w:bCs/>
          <w:sz w:val="32"/>
          <w:szCs w:val="32"/>
        </w:rPr>
      </w:pPr>
      <w:r>
        <w:rPr>
          <w:rFonts w:ascii="Times New Roman" w:hAnsi="Times New Roman" w:cs="Times New Roman"/>
          <w:b/>
          <w:bCs/>
          <w:sz w:val="32"/>
          <w:szCs w:val="32"/>
        </w:rPr>
        <w:t>Purpose of this Course</w:t>
      </w:r>
    </w:p>
    <w:p w14:paraId="08EE7DD9" w14:textId="5694AC21" w:rsidR="00F5556B" w:rsidRPr="00D30D15" w:rsidRDefault="00F5556B" w:rsidP="00F5556B">
      <w:pPr>
        <w:rPr>
          <w:rFonts w:ascii="Georgia" w:hAnsi="Georgia"/>
          <w:sz w:val="24"/>
          <w:szCs w:val="24"/>
          <w:shd w:val="clear" w:color="auto" w:fill="FFFFFF"/>
        </w:rPr>
      </w:pPr>
      <w:r w:rsidRPr="00D30D15">
        <w:rPr>
          <w:rFonts w:ascii="Georgia" w:hAnsi="Georgia" w:cs="Times New Roman"/>
          <w:sz w:val="24"/>
          <w:szCs w:val="24"/>
        </w:rPr>
        <w:t xml:space="preserve">The purpose of this course is to </w:t>
      </w:r>
      <w:r w:rsidR="00AC43A5" w:rsidRPr="00D30D15">
        <w:rPr>
          <w:rFonts w:ascii="Georgia" w:hAnsi="Georgia" w:cs="Times New Roman"/>
          <w:sz w:val="24"/>
          <w:szCs w:val="24"/>
        </w:rPr>
        <w:t xml:space="preserve">have a soul-changing and life-changing experience. </w:t>
      </w:r>
      <w:r w:rsidR="00AC43A5" w:rsidRPr="00D30D15">
        <w:rPr>
          <w:rFonts w:ascii="Georgia" w:hAnsi="Georgia"/>
          <w:sz w:val="24"/>
          <w:szCs w:val="24"/>
          <w:shd w:val="clear" w:color="auto" w:fill="FFFFFF"/>
        </w:rPr>
        <w:t>The more we understand the true nature of God’s gift of salvation, the more we will be able to walk through this life with hope, peace, and security in Jesus.</w:t>
      </w:r>
    </w:p>
    <w:p w14:paraId="620035C3" w14:textId="789456AA" w:rsidR="00AC43A5" w:rsidRPr="00D30D15" w:rsidRDefault="00AC43A5" w:rsidP="00F5556B">
      <w:pPr>
        <w:rPr>
          <w:rFonts w:ascii="Georgia" w:hAnsi="Georgia"/>
          <w:sz w:val="24"/>
          <w:szCs w:val="24"/>
          <w:shd w:val="clear" w:color="auto" w:fill="FFFFFF"/>
        </w:rPr>
      </w:pPr>
      <w:r w:rsidRPr="00D30D15">
        <w:rPr>
          <w:rFonts w:ascii="Georgia" w:hAnsi="Georgia"/>
          <w:sz w:val="24"/>
          <w:szCs w:val="24"/>
          <w:bdr w:val="none" w:sz="0" w:space="0" w:color="auto" w:frame="1"/>
          <w:shd w:val="clear" w:color="auto" w:fill="FFFFFF"/>
        </w:rPr>
        <w:t>God’s purpose in saving men has always been so that we will not die in bondage. He wants to redeem us with his great love, show us His grace, and bring us all to know Him. In return, we get to enjoy the freedom His presence brings, following Him through this life and into eternity.</w:t>
      </w:r>
    </w:p>
    <w:p w14:paraId="405E9266" w14:textId="77777777" w:rsidR="00F5556B" w:rsidRPr="00D30D15" w:rsidRDefault="00F5556B" w:rsidP="00F5556B">
      <w:pPr>
        <w:rPr>
          <w:rFonts w:ascii="Georgia" w:hAnsi="Georgia" w:cs="Times New Roman"/>
          <w:b/>
          <w:bCs/>
          <w:sz w:val="32"/>
          <w:szCs w:val="32"/>
        </w:rPr>
      </w:pPr>
    </w:p>
    <w:p w14:paraId="07231F1C" w14:textId="77777777" w:rsidR="00F5556B" w:rsidRDefault="00F5556B" w:rsidP="00F5556B">
      <w:pPr>
        <w:jc w:val="center"/>
        <w:rPr>
          <w:rFonts w:ascii="Times New Roman" w:hAnsi="Times New Roman" w:cs="Times New Roman"/>
          <w:b/>
          <w:bCs/>
          <w:sz w:val="32"/>
          <w:szCs w:val="32"/>
        </w:rPr>
      </w:pPr>
      <w:r>
        <w:rPr>
          <w:rFonts w:ascii="Times New Roman" w:hAnsi="Times New Roman" w:cs="Times New Roman"/>
          <w:b/>
          <w:bCs/>
          <w:sz w:val="32"/>
          <w:szCs w:val="32"/>
        </w:rPr>
        <w:t>Educational Methods</w:t>
      </w:r>
    </w:p>
    <w:p w14:paraId="696D36A8"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Class lecture</w:t>
      </w:r>
    </w:p>
    <w:p w14:paraId="1DD6C1CC"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Question and answers</w:t>
      </w:r>
    </w:p>
    <w:p w14:paraId="52D55EC3"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Sharing of experiences</w:t>
      </w:r>
    </w:p>
    <w:p w14:paraId="5EA14CC2"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Prayer</w:t>
      </w:r>
    </w:p>
    <w:p w14:paraId="6D0A9A39"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Reading assignments</w:t>
      </w:r>
    </w:p>
    <w:p w14:paraId="4ACB5E30"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Study scriptures</w:t>
      </w:r>
    </w:p>
    <w:p w14:paraId="76E93D69" w14:textId="77777777" w:rsidR="00F5556B" w:rsidRPr="00D30D15" w:rsidRDefault="00F5556B" w:rsidP="00F5556B">
      <w:pPr>
        <w:pStyle w:val="ListParagraph"/>
        <w:numPr>
          <w:ilvl w:val="0"/>
          <w:numId w:val="22"/>
        </w:numPr>
        <w:rPr>
          <w:rFonts w:ascii="Georgia" w:hAnsi="Georgia" w:cs="Times New Roman"/>
          <w:sz w:val="24"/>
          <w:szCs w:val="24"/>
        </w:rPr>
      </w:pPr>
      <w:r w:rsidRPr="00D30D15">
        <w:rPr>
          <w:rFonts w:ascii="Georgia" w:hAnsi="Georgia" w:cs="Times New Roman"/>
          <w:sz w:val="24"/>
          <w:szCs w:val="24"/>
        </w:rPr>
        <w:t>Written assignment</w:t>
      </w:r>
    </w:p>
    <w:p w14:paraId="6CE5ED83" w14:textId="77777777" w:rsidR="00F5556B" w:rsidRPr="00D30D15" w:rsidRDefault="00F5556B" w:rsidP="00F5556B">
      <w:pPr>
        <w:rPr>
          <w:rFonts w:ascii="Georgia" w:hAnsi="Georgia" w:cs="Times New Roman"/>
          <w:b/>
          <w:bCs/>
          <w:sz w:val="32"/>
          <w:szCs w:val="32"/>
        </w:rPr>
      </w:pPr>
    </w:p>
    <w:p w14:paraId="6724E1CE" w14:textId="3ABC864B" w:rsidR="00315344" w:rsidRDefault="00315344" w:rsidP="00F5556B">
      <w:pPr>
        <w:pStyle w:val="ListParagraph"/>
        <w:jc w:val="center"/>
        <w:rPr>
          <w:rFonts w:ascii="Times New Roman" w:hAnsi="Times New Roman" w:cs="Times New Roman"/>
          <w:b/>
          <w:bCs/>
          <w:sz w:val="32"/>
          <w:szCs w:val="32"/>
        </w:rPr>
      </w:pPr>
    </w:p>
    <w:p w14:paraId="6D78B2CD" w14:textId="4A704E38" w:rsidR="00393933" w:rsidRDefault="00393933" w:rsidP="00F5556B">
      <w:pPr>
        <w:pStyle w:val="ListParagraph"/>
        <w:jc w:val="center"/>
        <w:rPr>
          <w:rFonts w:ascii="Times New Roman" w:hAnsi="Times New Roman" w:cs="Times New Roman"/>
          <w:b/>
          <w:bCs/>
          <w:sz w:val="32"/>
          <w:szCs w:val="32"/>
        </w:rPr>
      </w:pPr>
    </w:p>
    <w:p w14:paraId="51759BF9" w14:textId="77777777" w:rsidR="00393933" w:rsidRDefault="00393933" w:rsidP="00F5556B">
      <w:pPr>
        <w:pStyle w:val="ListParagraph"/>
        <w:jc w:val="center"/>
        <w:rPr>
          <w:rFonts w:ascii="Times New Roman" w:hAnsi="Times New Roman" w:cs="Times New Roman"/>
          <w:b/>
          <w:bCs/>
          <w:sz w:val="32"/>
          <w:szCs w:val="32"/>
        </w:rPr>
      </w:pPr>
    </w:p>
    <w:p w14:paraId="4BD5AAE8" w14:textId="5D78320C" w:rsidR="00F5556B" w:rsidRPr="00857E61" w:rsidRDefault="00F5556B" w:rsidP="00F5556B">
      <w:pPr>
        <w:pStyle w:val="ListParagraph"/>
        <w:jc w:val="center"/>
        <w:rPr>
          <w:rFonts w:ascii="Times New Roman" w:hAnsi="Times New Roman" w:cs="Times New Roman"/>
          <w:sz w:val="24"/>
          <w:szCs w:val="24"/>
        </w:rPr>
      </w:pPr>
      <w:r w:rsidRPr="00857E61">
        <w:rPr>
          <w:rFonts w:ascii="Times New Roman" w:hAnsi="Times New Roman" w:cs="Times New Roman"/>
          <w:b/>
          <w:bCs/>
          <w:sz w:val="32"/>
          <w:szCs w:val="32"/>
        </w:rPr>
        <w:t>Evaluation and Grading</w:t>
      </w:r>
    </w:p>
    <w:p w14:paraId="5F0A6AE9" w14:textId="77777777" w:rsidR="00F5556B" w:rsidRDefault="00F5556B" w:rsidP="00F5556B">
      <w:pPr>
        <w:rPr>
          <w:rFonts w:ascii="Times New Roman" w:hAnsi="Times New Roman" w:cs="Times New Roman"/>
          <w:b/>
          <w:bCs/>
          <w:sz w:val="32"/>
          <w:szCs w:val="32"/>
        </w:rPr>
      </w:pPr>
    </w:p>
    <w:p w14:paraId="2DB44450" w14:textId="5EB66ACB" w:rsidR="00F5556B" w:rsidRPr="00D30D15" w:rsidRDefault="00F5556B" w:rsidP="00F5556B">
      <w:pPr>
        <w:pStyle w:val="ListParagraph"/>
        <w:numPr>
          <w:ilvl w:val="0"/>
          <w:numId w:val="23"/>
        </w:numPr>
        <w:rPr>
          <w:rFonts w:ascii="Georgia" w:hAnsi="Georgia" w:cs="Times New Roman"/>
          <w:sz w:val="24"/>
          <w:szCs w:val="24"/>
        </w:rPr>
      </w:pPr>
      <w:r w:rsidRPr="00D30D15">
        <w:rPr>
          <w:rFonts w:ascii="Georgia" w:hAnsi="Georgia" w:cs="Times New Roman"/>
          <w:sz w:val="24"/>
          <w:szCs w:val="24"/>
        </w:rPr>
        <w:t>Attendance and Class participation -----------------------------------------------</w:t>
      </w:r>
      <w:r w:rsidR="00D30D15">
        <w:rPr>
          <w:rFonts w:ascii="Georgia" w:hAnsi="Georgia" w:cs="Times New Roman"/>
          <w:sz w:val="24"/>
          <w:szCs w:val="24"/>
        </w:rPr>
        <w:t xml:space="preserve"> </w:t>
      </w:r>
      <w:r w:rsidRPr="00D30D15">
        <w:rPr>
          <w:rFonts w:ascii="Georgia" w:hAnsi="Georgia" w:cs="Times New Roman"/>
          <w:sz w:val="24"/>
          <w:szCs w:val="24"/>
        </w:rPr>
        <w:t>5 pts</w:t>
      </w:r>
    </w:p>
    <w:p w14:paraId="77AD7877" w14:textId="77777777" w:rsidR="00F5556B" w:rsidRPr="00D30D15" w:rsidRDefault="00F5556B" w:rsidP="00F5556B">
      <w:pPr>
        <w:pStyle w:val="ListParagraph"/>
        <w:rPr>
          <w:rFonts w:ascii="Georgia" w:hAnsi="Georgia" w:cs="Times New Roman"/>
          <w:sz w:val="24"/>
          <w:szCs w:val="24"/>
        </w:rPr>
      </w:pPr>
    </w:p>
    <w:p w14:paraId="54F37167" w14:textId="667313AC" w:rsidR="00F5556B" w:rsidRPr="00D30D15" w:rsidRDefault="00F5556B" w:rsidP="00F5556B">
      <w:pPr>
        <w:pStyle w:val="ListParagraph"/>
        <w:numPr>
          <w:ilvl w:val="0"/>
          <w:numId w:val="23"/>
        </w:numPr>
        <w:rPr>
          <w:rFonts w:ascii="Georgia" w:hAnsi="Georgia" w:cs="Times New Roman"/>
          <w:sz w:val="24"/>
          <w:szCs w:val="24"/>
        </w:rPr>
      </w:pPr>
      <w:r w:rsidRPr="00D30D15">
        <w:rPr>
          <w:rFonts w:ascii="Georgia" w:hAnsi="Georgia" w:cs="Times New Roman"/>
          <w:sz w:val="24"/>
          <w:szCs w:val="24"/>
        </w:rPr>
        <w:t>Mandatory Chapel ------------------------------------------------------------------</w:t>
      </w:r>
      <w:r w:rsidR="00D30D15">
        <w:rPr>
          <w:rFonts w:ascii="Georgia" w:hAnsi="Georgia" w:cs="Times New Roman"/>
          <w:sz w:val="24"/>
          <w:szCs w:val="24"/>
        </w:rPr>
        <w:t xml:space="preserve"> </w:t>
      </w:r>
      <w:r w:rsidRPr="00D30D15">
        <w:rPr>
          <w:rFonts w:ascii="Georgia" w:hAnsi="Georgia" w:cs="Times New Roman"/>
          <w:sz w:val="24"/>
          <w:szCs w:val="24"/>
        </w:rPr>
        <w:t>5pts</w:t>
      </w:r>
    </w:p>
    <w:p w14:paraId="1A526625" w14:textId="77777777" w:rsidR="00F5556B" w:rsidRPr="00D30D15" w:rsidRDefault="00F5556B" w:rsidP="00F5556B">
      <w:pPr>
        <w:pStyle w:val="ListParagraph"/>
        <w:rPr>
          <w:rFonts w:ascii="Georgia" w:hAnsi="Georgia" w:cs="Times New Roman"/>
          <w:sz w:val="24"/>
          <w:szCs w:val="24"/>
        </w:rPr>
      </w:pPr>
    </w:p>
    <w:p w14:paraId="6625583B" w14:textId="5AAC76E8" w:rsidR="00F5556B" w:rsidRPr="00D30D15" w:rsidRDefault="00F5556B" w:rsidP="00F5556B">
      <w:pPr>
        <w:pStyle w:val="ListParagraph"/>
        <w:numPr>
          <w:ilvl w:val="0"/>
          <w:numId w:val="23"/>
        </w:numPr>
        <w:rPr>
          <w:rFonts w:ascii="Georgia" w:hAnsi="Georgia" w:cs="Times New Roman"/>
          <w:sz w:val="24"/>
          <w:szCs w:val="24"/>
        </w:rPr>
      </w:pPr>
      <w:r w:rsidRPr="00D30D15">
        <w:rPr>
          <w:rFonts w:ascii="Georgia" w:hAnsi="Georgia" w:cs="Times New Roman"/>
          <w:sz w:val="24"/>
          <w:szCs w:val="24"/>
        </w:rPr>
        <w:t xml:space="preserve">Complete all homework given in LMS ------------------------------------------- </w:t>
      </w:r>
      <w:r w:rsidR="00315344" w:rsidRPr="00D30D15">
        <w:rPr>
          <w:rFonts w:ascii="Georgia" w:hAnsi="Georgia" w:cs="Times New Roman"/>
          <w:sz w:val="24"/>
          <w:szCs w:val="24"/>
        </w:rPr>
        <w:t xml:space="preserve">25 </w:t>
      </w:r>
      <w:r w:rsidRPr="00D30D15">
        <w:rPr>
          <w:rFonts w:ascii="Georgia" w:hAnsi="Georgia" w:cs="Times New Roman"/>
          <w:sz w:val="24"/>
          <w:szCs w:val="24"/>
        </w:rPr>
        <w:t>pts</w:t>
      </w:r>
    </w:p>
    <w:p w14:paraId="41B6B184" w14:textId="77777777" w:rsidR="00F5556B" w:rsidRPr="00D30D15" w:rsidRDefault="00F5556B" w:rsidP="00F5556B">
      <w:pPr>
        <w:pStyle w:val="ListParagraph"/>
        <w:rPr>
          <w:rFonts w:ascii="Georgia" w:hAnsi="Georgia" w:cs="Times New Roman"/>
          <w:sz w:val="24"/>
          <w:szCs w:val="24"/>
        </w:rPr>
      </w:pPr>
    </w:p>
    <w:p w14:paraId="0A79B046" w14:textId="07797767" w:rsidR="00F5556B" w:rsidRPr="00D30D15" w:rsidRDefault="00F5556B" w:rsidP="00315344">
      <w:pPr>
        <w:pStyle w:val="ListParagraph"/>
        <w:numPr>
          <w:ilvl w:val="0"/>
          <w:numId w:val="23"/>
        </w:numPr>
        <w:rPr>
          <w:rFonts w:ascii="Georgia" w:hAnsi="Georgia" w:cs="Times New Roman"/>
          <w:sz w:val="24"/>
          <w:szCs w:val="24"/>
        </w:rPr>
      </w:pPr>
      <w:r w:rsidRPr="00D30D15">
        <w:rPr>
          <w:rFonts w:ascii="Georgia" w:hAnsi="Georgia" w:cs="Times New Roman"/>
          <w:sz w:val="24"/>
          <w:szCs w:val="24"/>
        </w:rPr>
        <w:t>Midterm ---------- ------------------------------------------------------------------</w:t>
      </w:r>
      <w:r w:rsidR="00D30D15">
        <w:rPr>
          <w:rFonts w:ascii="Georgia" w:hAnsi="Georgia" w:cs="Times New Roman"/>
          <w:sz w:val="24"/>
          <w:szCs w:val="24"/>
        </w:rPr>
        <w:t xml:space="preserve"> </w:t>
      </w:r>
      <w:r w:rsidR="00315344" w:rsidRPr="00D30D15">
        <w:rPr>
          <w:rFonts w:ascii="Georgia" w:hAnsi="Georgia" w:cs="Times New Roman"/>
          <w:sz w:val="24"/>
          <w:szCs w:val="24"/>
        </w:rPr>
        <w:t>6</w:t>
      </w:r>
      <w:r w:rsidRPr="00D30D15">
        <w:rPr>
          <w:rFonts w:ascii="Georgia" w:hAnsi="Georgia" w:cs="Times New Roman"/>
          <w:sz w:val="24"/>
          <w:szCs w:val="24"/>
        </w:rPr>
        <w:t>0 pt</w:t>
      </w:r>
    </w:p>
    <w:p w14:paraId="796C356F" w14:textId="77777777" w:rsidR="00F5556B" w:rsidRPr="00D30D15" w:rsidRDefault="00F5556B" w:rsidP="00F5556B">
      <w:pPr>
        <w:pStyle w:val="ListParagraph"/>
        <w:rPr>
          <w:rFonts w:ascii="Georgia" w:hAnsi="Georgia" w:cs="Times New Roman"/>
          <w:sz w:val="24"/>
          <w:szCs w:val="24"/>
        </w:rPr>
      </w:pPr>
    </w:p>
    <w:p w14:paraId="474AD285" w14:textId="41D988CC" w:rsidR="00F5556B" w:rsidRPr="00D30D15" w:rsidRDefault="00F5556B" w:rsidP="00F5556B">
      <w:pPr>
        <w:pStyle w:val="ListParagraph"/>
        <w:numPr>
          <w:ilvl w:val="0"/>
          <w:numId w:val="23"/>
        </w:numPr>
        <w:rPr>
          <w:rFonts w:ascii="Georgia" w:hAnsi="Georgia" w:cs="Times New Roman"/>
          <w:sz w:val="24"/>
          <w:szCs w:val="24"/>
          <w:u w:val="single"/>
        </w:rPr>
      </w:pPr>
      <w:r w:rsidRPr="00D30D15">
        <w:rPr>
          <w:rFonts w:ascii="Georgia" w:hAnsi="Georgia" w:cs="Times New Roman"/>
          <w:sz w:val="24"/>
          <w:szCs w:val="24"/>
        </w:rPr>
        <w:t xml:space="preserve">Final Exam ------------------------------------------------------------------------- </w:t>
      </w:r>
      <w:r w:rsidR="00315344" w:rsidRPr="00D30D15">
        <w:rPr>
          <w:rFonts w:ascii="Georgia" w:hAnsi="Georgia" w:cs="Times New Roman"/>
          <w:sz w:val="24"/>
          <w:szCs w:val="24"/>
          <w:u w:val="single"/>
        </w:rPr>
        <w:t>75</w:t>
      </w:r>
      <w:r w:rsidRPr="00D30D15">
        <w:rPr>
          <w:rFonts w:ascii="Georgia" w:hAnsi="Georgia" w:cs="Times New Roman"/>
          <w:sz w:val="24"/>
          <w:szCs w:val="24"/>
          <w:u w:val="single"/>
        </w:rPr>
        <w:t>pts</w:t>
      </w:r>
    </w:p>
    <w:p w14:paraId="5DA440BF" w14:textId="31911D00" w:rsidR="00A85695" w:rsidRPr="00D30D15" w:rsidRDefault="00F5556B" w:rsidP="00AC43A5">
      <w:pPr>
        <w:pStyle w:val="ListParagraph"/>
        <w:rPr>
          <w:rFonts w:ascii="Georgia" w:hAnsi="Georgia" w:cs="Times New Roman"/>
          <w:sz w:val="24"/>
          <w:szCs w:val="24"/>
        </w:rPr>
      </w:pPr>
      <w:r w:rsidRPr="00D30D15">
        <w:rPr>
          <w:rFonts w:ascii="Georgia" w:hAnsi="Georgia" w:cs="Times New Roman"/>
          <w:sz w:val="24"/>
          <w:szCs w:val="24"/>
        </w:rPr>
        <w:t xml:space="preserve">                                                                                                        </w:t>
      </w:r>
      <w:r w:rsidR="00D30D15">
        <w:rPr>
          <w:rFonts w:ascii="Georgia" w:hAnsi="Georgia" w:cs="Times New Roman"/>
          <w:sz w:val="24"/>
          <w:szCs w:val="24"/>
        </w:rPr>
        <w:t xml:space="preserve">                   </w:t>
      </w:r>
      <w:r w:rsidRPr="00D30D15">
        <w:rPr>
          <w:rFonts w:ascii="Georgia" w:hAnsi="Georgia" w:cs="Times New Roman"/>
          <w:sz w:val="24"/>
          <w:szCs w:val="24"/>
        </w:rPr>
        <w:t>Tot</w:t>
      </w:r>
      <w:r w:rsidR="00D30D15">
        <w:rPr>
          <w:rFonts w:ascii="Georgia" w:hAnsi="Georgia" w:cs="Times New Roman"/>
          <w:sz w:val="24"/>
          <w:szCs w:val="24"/>
        </w:rPr>
        <w:t>a</w:t>
      </w:r>
      <w:r w:rsidRPr="00D30D15">
        <w:rPr>
          <w:rFonts w:ascii="Georgia" w:hAnsi="Georgia" w:cs="Times New Roman"/>
          <w:sz w:val="24"/>
          <w:szCs w:val="24"/>
        </w:rPr>
        <w:t>l   1</w:t>
      </w:r>
      <w:r w:rsidR="00315344" w:rsidRPr="00D30D15">
        <w:rPr>
          <w:rFonts w:ascii="Georgia" w:hAnsi="Georgia" w:cs="Times New Roman"/>
          <w:sz w:val="24"/>
          <w:szCs w:val="24"/>
        </w:rPr>
        <w:t>70</w:t>
      </w:r>
      <w:r w:rsidRPr="00D30D15">
        <w:rPr>
          <w:rFonts w:ascii="Georgia" w:hAnsi="Georgia" w:cs="Times New Roman"/>
          <w:sz w:val="24"/>
          <w:szCs w:val="24"/>
        </w:rPr>
        <w:t xml:space="preserve"> pts</w:t>
      </w:r>
    </w:p>
    <w:p w14:paraId="31D1ECDA" w14:textId="77777777" w:rsidR="00315344" w:rsidRDefault="00315344" w:rsidP="00F5556B">
      <w:pPr>
        <w:jc w:val="center"/>
        <w:rPr>
          <w:rFonts w:ascii="Times New Roman" w:hAnsi="Times New Roman" w:cs="Times New Roman"/>
          <w:b/>
          <w:bCs/>
          <w:sz w:val="32"/>
          <w:szCs w:val="32"/>
        </w:rPr>
      </w:pPr>
    </w:p>
    <w:p w14:paraId="71C46826" w14:textId="779532FC" w:rsidR="00F5556B" w:rsidRDefault="00F5556B" w:rsidP="00F5556B">
      <w:pPr>
        <w:jc w:val="center"/>
        <w:rPr>
          <w:rFonts w:ascii="Times New Roman" w:hAnsi="Times New Roman" w:cs="Times New Roman"/>
          <w:b/>
          <w:bCs/>
          <w:sz w:val="32"/>
          <w:szCs w:val="32"/>
        </w:rPr>
      </w:pPr>
      <w:r>
        <w:rPr>
          <w:rFonts w:ascii="Times New Roman" w:hAnsi="Times New Roman" w:cs="Times New Roman"/>
          <w:b/>
          <w:bCs/>
          <w:sz w:val="32"/>
          <w:szCs w:val="32"/>
        </w:rPr>
        <w:t>Grading Scale</w:t>
      </w:r>
    </w:p>
    <w:p w14:paraId="16DC693A" w14:textId="36D51410" w:rsidR="00F5556B" w:rsidRDefault="00315344" w:rsidP="00F5556B">
      <w:pPr>
        <w:rPr>
          <w:sz w:val="28"/>
          <w:szCs w:val="28"/>
        </w:rPr>
      </w:pPr>
      <w:r>
        <w:rPr>
          <w:sz w:val="28"/>
          <w:szCs w:val="28"/>
        </w:rPr>
        <w:t xml:space="preserve">  </w:t>
      </w:r>
      <w:r w:rsidR="00F5556B" w:rsidRPr="00226E60">
        <w:rPr>
          <w:sz w:val="28"/>
          <w:szCs w:val="28"/>
        </w:rPr>
        <w:t>1</w:t>
      </w:r>
      <w:r>
        <w:rPr>
          <w:sz w:val="28"/>
          <w:szCs w:val="28"/>
        </w:rPr>
        <w:t>53</w:t>
      </w:r>
      <w:r w:rsidR="00F5556B">
        <w:rPr>
          <w:sz w:val="28"/>
          <w:szCs w:val="28"/>
        </w:rPr>
        <w:t xml:space="preserve"> – 1</w:t>
      </w:r>
      <w:r>
        <w:rPr>
          <w:sz w:val="28"/>
          <w:szCs w:val="28"/>
        </w:rPr>
        <w:t>70</w:t>
      </w:r>
      <w:r w:rsidR="00F5556B">
        <w:rPr>
          <w:sz w:val="28"/>
          <w:szCs w:val="28"/>
        </w:rPr>
        <w:t xml:space="preserve"> = A</w:t>
      </w:r>
    </w:p>
    <w:p w14:paraId="20BD8D72" w14:textId="229FEAA6" w:rsidR="00F5556B" w:rsidRDefault="00F5556B" w:rsidP="00F5556B">
      <w:pPr>
        <w:rPr>
          <w:sz w:val="28"/>
          <w:szCs w:val="28"/>
        </w:rPr>
      </w:pPr>
      <w:r>
        <w:rPr>
          <w:sz w:val="28"/>
          <w:szCs w:val="28"/>
        </w:rPr>
        <w:t xml:space="preserve"> </w:t>
      </w:r>
      <w:r w:rsidR="00315344">
        <w:rPr>
          <w:sz w:val="28"/>
          <w:szCs w:val="28"/>
        </w:rPr>
        <w:t xml:space="preserve"> </w:t>
      </w:r>
      <w:r>
        <w:rPr>
          <w:sz w:val="28"/>
          <w:szCs w:val="28"/>
        </w:rPr>
        <w:t>1</w:t>
      </w:r>
      <w:r w:rsidR="00315344">
        <w:rPr>
          <w:sz w:val="28"/>
          <w:szCs w:val="28"/>
        </w:rPr>
        <w:t>36</w:t>
      </w:r>
      <w:r>
        <w:rPr>
          <w:sz w:val="28"/>
          <w:szCs w:val="28"/>
        </w:rPr>
        <w:t xml:space="preserve"> – 1</w:t>
      </w:r>
      <w:r w:rsidR="00315344">
        <w:rPr>
          <w:sz w:val="28"/>
          <w:szCs w:val="28"/>
        </w:rPr>
        <w:t>52</w:t>
      </w:r>
      <w:r>
        <w:rPr>
          <w:sz w:val="28"/>
          <w:szCs w:val="28"/>
        </w:rPr>
        <w:t>= B</w:t>
      </w:r>
    </w:p>
    <w:p w14:paraId="22E80ACF" w14:textId="72397DE7" w:rsidR="00F5556B" w:rsidRDefault="00F5556B" w:rsidP="00F5556B">
      <w:pPr>
        <w:rPr>
          <w:sz w:val="28"/>
          <w:szCs w:val="28"/>
        </w:rPr>
      </w:pPr>
      <w:r>
        <w:rPr>
          <w:sz w:val="28"/>
          <w:szCs w:val="28"/>
        </w:rPr>
        <w:t xml:space="preserve">  </w:t>
      </w:r>
      <w:r w:rsidR="00315344">
        <w:rPr>
          <w:sz w:val="28"/>
          <w:szCs w:val="28"/>
        </w:rPr>
        <w:t>119</w:t>
      </w:r>
      <w:r>
        <w:rPr>
          <w:sz w:val="28"/>
          <w:szCs w:val="28"/>
        </w:rPr>
        <w:t xml:space="preserve"> – 1</w:t>
      </w:r>
      <w:r w:rsidR="00315344">
        <w:rPr>
          <w:sz w:val="28"/>
          <w:szCs w:val="28"/>
        </w:rPr>
        <w:t>35</w:t>
      </w:r>
      <w:r>
        <w:rPr>
          <w:sz w:val="28"/>
          <w:szCs w:val="28"/>
        </w:rPr>
        <w:t xml:space="preserve"> = C</w:t>
      </w:r>
    </w:p>
    <w:p w14:paraId="3AF36A1C" w14:textId="2E667445" w:rsidR="00F5556B" w:rsidRDefault="00F5556B" w:rsidP="00F5556B">
      <w:pPr>
        <w:rPr>
          <w:sz w:val="28"/>
          <w:szCs w:val="28"/>
        </w:rPr>
      </w:pPr>
      <w:r>
        <w:rPr>
          <w:sz w:val="28"/>
          <w:szCs w:val="28"/>
        </w:rPr>
        <w:t xml:space="preserve">  </w:t>
      </w:r>
      <w:r w:rsidR="00315344">
        <w:rPr>
          <w:sz w:val="28"/>
          <w:szCs w:val="28"/>
        </w:rPr>
        <w:t>10</w:t>
      </w:r>
      <w:r w:rsidR="006C393E">
        <w:rPr>
          <w:sz w:val="28"/>
          <w:szCs w:val="28"/>
        </w:rPr>
        <w:t>2</w:t>
      </w:r>
      <w:r>
        <w:rPr>
          <w:sz w:val="28"/>
          <w:szCs w:val="28"/>
        </w:rPr>
        <w:t xml:space="preserve"> – </w:t>
      </w:r>
      <w:r w:rsidR="006C393E">
        <w:rPr>
          <w:sz w:val="28"/>
          <w:szCs w:val="28"/>
        </w:rPr>
        <w:t>118</w:t>
      </w:r>
      <w:r>
        <w:rPr>
          <w:sz w:val="28"/>
          <w:szCs w:val="28"/>
        </w:rPr>
        <w:t xml:space="preserve"> = D</w:t>
      </w:r>
    </w:p>
    <w:p w14:paraId="1BC4B2C0" w14:textId="4F086B20" w:rsidR="00F5556B" w:rsidRDefault="00F5556B" w:rsidP="000C6D7B">
      <w:pPr>
        <w:jc w:val="center"/>
        <w:rPr>
          <w:rFonts w:ascii="Times New Roman" w:hAnsi="Times New Roman" w:cs="Times New Roman"/>
          <w:b/>
          <w:bCs/>
          <w:sz w:val="32"/>
          <w:szCs w:val="32"/>
        </w:rPr>
      </w:pPr>
      <w:r>
        <w:rPr>
          <w:rFonts w:ascii="Times New Roman" w:hAnsi="Times New Roman" w:cs="Times New Roman"/>
          <w:b/>
          <w:bCs/>
          <w:sz w:val="32"/>
          <w:szCs w:val="32"/>
        </w:rPr>
        <w:t>Attendance Policy</w:t>
      </w:r>
    </w:p>
    <w:p w14:paraId="640A3EF3" w14:textId="77777777" w:rsidR="00F5556B" w:rsidRPr="008F4F35" w:rsidRDefault="00F5556B" w:rsidP="00F5556B">
      <w:pPr>
        <w:pStyle w:val="ListParagraph"/>
        <w:numPr>
          <w:ilvl w:val="0"/>
          <w:numId w:val="24"/>
        </w:numPr>
        <w:jc w:val="both"/>
        <w:rPr>
          <w:rFonts w:ascii="Georgia" w:hAnsi="Georgia" w:cs="Times New Roman"/>
          <w:sz w:val="24"/>
          <w:szCs w:val="24"/>
        </w:rPr>
      </w:pPr>
      <w:r w:rsidRPr="008F4F35">
        <w:rPr>
          <w:rFonts w:ascii="Georgia" w:hAnsi="Georgia" w:cs="Times New Roman"/>
          <w:sz w:val="24"/>
          <w:szCs w:val="24"/>
        </w:rPr>
        <w:t>Arrive to class on time. Tardy means arriving after class has started.</w:t>
      </w:r>
    </w:p>
    <w:p w14:paraId="781DC9E3" w14:textId="77777777" w:rsidR="00F5556B" w:rsidRPr="008F4F35" w:rsidRDefault="00F5556B" w:rsidP="00F5556B">
      <w:pPr>
        <w:pStyle w:val="ListParagraph"/>
        <w:numPr>
          <w:ilvl w:val="0"/>
          <w:numId w:val="24"/>
        </w:numPr>
        <w:jc w:val="both"/>
        <w:rPr>
          <w:rFonts w:ascii="Georgia" w:hAnsi="Georgia" w:cs="Times New Roman"/>
          <w:sz w:val="24"/>
          <w:szCs w:val="24"/>
        </w:rPr>
      </w:pPr>
      <w:r w:rsidRPr="008F4F35">
        <w:rPr>
          <w:rFonts w:ascii="Georgia" w:hAnsi="Georgia" w:cs="Times New Roman"/>
          <w:sz w:val="24"/>
          <w:szCs w:val="24"/>
        </w:rPr>
        <w:t>Please follow all class rules as instructed.</w:t>
      </w:r>
    </w:p>
    <w:p w14:paraId="017ADDD6" w14:textId="11F9B13C" w:rsidR="006C393E" w:rsidRPr="008F4F35" w:rsidRDefault="006C393E" w:rsidP="00F5556B">
      <w:pPr>
        <w:pStyle w:val="ListParagraph"/>
        <w:numPr>
          <w:ilvl w:val="0"/>
          <w:numId w:val="24"/>
        </w:numPr>
        <w:jc w:val="both"/>
        <w:rPr>
          <w:rFonts w:ascii="Georgia" w:hAnsi="Georgia" w:cs="Times New Roman"/>
          <w:sz w:val="24"/>
          <w:szCs w:val="24"/>
        </w:rPr>
      </w:pPr>
      <w:r w:rsidRPr="008F4F35">
        <w:rPr>
          <w:rFonts w:ascii="Georgia" w:hAnsi="Georgia" w:cs="Times New Roman"/>
          <w:sz w:val="24"/>
          <w:szCs w:val="24"/>
        </w:rPr>
        <w:t>Cameras on in all sessions</w:t>
      </w:r>
    </w:p>
    <w:p w14:paraId="29D712F6" w14:textId="77777777" w:rsidR="00F5556B" w:rsidRPr="008F4F35" w:rsidRDefault="00F5556B" w:rsidP="00F5556B">
      <w:pPr>
        <w:pStyle w:val="ListParagraph"/>
        <w:numPr>
          <w:ilvl w:val="0"/>
          <w:numId w:val="24"/>
        </w:numPr>
        <w:jc w:val="both"/>
        <w:rPr>
          <w:rFonts w:ascii="Georgia" w:hAnsi="Georgia" w:cs="Times New Roman"/>
          <w:sz w:val="24"/>
          <w:szCs w:val="24"/>
        </w:rPr>
      </w:pPr>
      <w:r w:rsidRPr="008F4F35">
        <w:rPr>
          <w:rFonts w:ascii="Georgia" w:hAnsi="Georgia" w:cs="Times New Roman"/>
          <w:sz w:val="24"/>
          <w:szCs w:val="24"/>
        </w:rPr>
        <w:t xml:space="preserve">Total absences – two per quarter, maximum </w:t>
      </w:r>
    </w:p>
    <w:p w14:paraId="3AFF26D5" w14:textId="77777777" w:rsidR="00F5556B" w:rsidRPr="008F4F35" w:rsidRDefault="00F5556B" w:rsidP="00F5556B">
      <w:pPr>
        <w:pStyle w:val="ListParagraph"/>
        <w:numPr>
          <w:ilvl w:val="0"/>
          <w:numId w:val="24"/>
        </w:numPr>
        <w:jc w:val="both"/>
        <w:rPr>
          <w:rFonts w:ascii="Georgia" w:hAnsi="Georgia" w:cs="Times New Roman"/>
          <w:sz w:val="24"/>
          <w:szCs w:val="24"/>
        </w:rPr>
      </w:pPr>
      <w:r w:rsidRPr="008F4F35">
        <w:rPr>
          <w:rFonts w:ascii="Georgia" w:hAnsi="Georgia" w:cs="Times New Roman"/>
          <w:sz w:val="24"/>
          <w:szCs w:val="24"/>
        </w:rPr>
        <w:t>Please notify the instructor if you are going to be absent</w:t>
      </w:r>
    </w:p>
    <w:p w14:paraId="69818D72" w14:textId="77777777" w:rsidR="00F5556B" w:rsidRPr="008F4F35" w:rsidRDefault="00F5556B" w:rsidP="00F5556B">
      <w:pPr>
        <w:jc w:val="both"/>
        <w:rPr>
          <w:rFonts w:ascii="Georgia" w:hAnsi="Georgia" w:cs="Times New Roman"/>
          <w:sz w:val="24"/>
          <w:szCs w:val="24"/>
        </w:rPr>
      </w:pPr>
    </w:p>
    <w:p w14:paraId="628E705A" w14:textId="77777777" w:rsidR="00393933" w:rsidRDefault="00393933" w:rsidP="005B4D54">
      <w:pPr>
        <w:jc w:val="center"/>
        <w:rPr>
          <w:rFonts w:ascii="Times New Roman" w:hAnsi="Times New Roman" w:cs="Times New Roman"/>
          <w:b/>
          <w:bCs/>
          <w:sz w:val="32"/>
          <w:szCs w:val="32"/>
        </w:rPr>
      </w:pPr>
    </w:p>
    <w:p w14:paraId="78B73386" w14:textId="77777777" w:rsidR="00393933" w:rsidRDefault="00393933" w:rsidP="005B4D54">
      <w:pPr>
        <w:jc w:val="center"/>
        <w:rPr>
          <w:rFonts w:ascii="Times New Roman" w:hAnsi="Times New Roman" w:cs="Times New Roman"/>
          <w:b/>
          <w:bCs/>
          <w:sz w:val="32"/>
          <w:szCs w:val="32"/>
        </w:rPr>
      </w:pPr>
    </w:p>
    <w:p w14:paraId="7178A393" w14:textId="77777777" w:rsidR="00393933" w:rsidRDefault="00393933" w:rsidP="005B4D54">
      <w:pPr>
        <w:jc w:val="center"/>
        <w:rPr>
          <w:rFonts w:ascii="Times New Roman" w:hAnsi="Times New Roman" w:cs="Times New Roman"/>
          <w:b/>
          <w:bCs/>
          <w:sz w:val="32"/>
          <w:szCs w:val="32"/>
        </w:rPr>
      </w:pPr>
    </w:p>
    <w:p w14:paraId="6D1C4777" w14:textId="77777777" w:rsidR="00393933" w:rsidRDefault="00393933" w:rsidP="005B4D54">
      <w:pPr>
        <w:jc w:val="center"/>
        <w:rPr>
          <w:rFonts w:ascii="Times New Roman" w:hAnsi="Times New Roman" w:cs="Times New Roman"/>
          <w:b/>
          <w:bCs/>
          <w:sz w:val="32"/>
          <w:szCs w:val="32"/>
        </w:rPr>
      </w:pPr>
    </w:p>
    <w:p w14:paraId="0DFDAF1B" w14:textId="77777777" w:rsidR="00393933" w:rsidRDefault="00393933" w:rsidP="005B4D54">
      <w:pPr>
        <w:jc w:val="center"/>
        <w:rPr>
          <w:rFonts w:ascii="Times New Roman" w:hAnsi="Times New Roman" w:cs="Times New Roman"/>
          <w:b/>
          <w:bCs/>
          <w:sz w:val="32"/>
          <w:szCs w:val="32"/>
        </w:rPr>
      </w:pPr>
    </w:p>
    <w:p w14:paraId="44DA0154" w14:textId="77777777" w:rsidR="00393933" w:rsidRDefault="00393933" w:rsidP="005B4D54">
      <w:pPr>
        <w:jc w:val="center"/>
        <w:rPr>
          <w:rFonts w:ascii="Times New Roman" w:hAnsi="Times New Roman" w:cs="Times New Roman"/>
          <w:b/>
          <w:bCs/>
          <w:sz w:val="32"/>
          <w:szCs w:val="32"/>
        </w:rPr>
      </w:pPr>
    </w:p>
    <w:p w14:paraId="7AAC300E" w14:textId="77777777" w:rsidR="00393933" w:rsidRDefault="00393933" w:rsidP="005B4D54">
      <w:pPr>
        <w:jc w:val="center"/>
        <w:rPr>
          <w:rFonts w:ascii="Times New Roman" w:hAnsi="Times New Roman" w:cs="Times New Roman"/>
          <w:b/>
          <w:bCs/>
          <w:sz w:val="32"/>
          <w:szCs w:val="32"/>
        </w:rPr>
      </w:pPr>
    </w:p>
    <w:p w14:paraId="0F546ADB" w14:textId="7A71CC01" w:rsidR="000C6D7B" w:rsidRDefault="00F5556B" w:rsidP="005B4D54">
      <w:pPr>
        <w:jc w:val="center"/>
        <w:rPr>
          <w:rFonts w:ascii="Times New Roman" w:hAnsi="Times New Roman" w:cs="Times New Roman"/>
          <w:b/>
          <w:bCs/>
          <w:sz w:val="32"/>
          <w:szCs w:val="32"/>
        </w:rPr>
      </w:pPr>
      <w:r w:rsidRPr="00A66578">
        <w:rPr>
          <w:rFonts w:ascii="Times New Roman" w:hAnsi="Times New Roman" w:cs="Times New Roman"/>
          <w:b/>
          <w:bCs/>
          <w:sz w:val="32"/>
          <w:szCs w:val="32"/>
        </w:rPr>
        <w:t xml:space="preserve">Textbooks/ </w:t>
      </w:r>
      <w:r w:rsidR="006C393E">
        <w:rPr>
          <w:rFonts w:ascii="Times New Roman" w:hAnsi="Times New Roman" w:cs="Times New Roman"/>
          <w:b/>
          <w:bCs/>
          <w:sz w:val="32"/>
          <w:szCs w:val="32"/>
        </w:rPr>
        <w:t>Suggested Readings</w:t>
      </w:r>
    </w:p>
    <w:p w14:paraId="19ECBC15" w14:textId="24A2A9AF" w:rsidR="00F5556B" w:rsidRPr="005B4D54" w:rsidRDefault="00F5556B" w:rsidP="000C6D7B">
      <w:pPr>
        <w:rPr>
          <w:rFonts w:ascii="Georgia" w:hAnsi="Georgia" w:cs="Times New Roman"/>
          <w:b/>
          <w:bCs/>
          <w:sz w:val="32"/>
          <w:szCs w:val="32"/>
        </w:rPr>
      </w:pPr>
      <w:r>
        <w:rPr>
          <w:rFonts w:ascii="Times New Roman" w:hAnsi="Times New Roman" w:cs="Times New Roman"/>
          <w:sz w:val="24"/>
          <w:szCs w:val="24"/>
        </w:rPr>
        <w:t xml:space="preserve"> </w:t>
      </w:r>
      <w:r w:rsidRPr="005B4D54">
        <w:rPr>
          <w:rFonts w:ascii="Georgia" w:hAnsi="Georgia" w:cs="Times New Roman"/>
          <w:sz w:val="24"/>
          <w:szCs w:val="24"/>
        </w:rPr>
        <w:t>The Bible (NKJV) but you may use the translation you have.</w:t>
      </w:r>
    </w:p>
    <w:p w14:paraId="38A95C28" w14:textId="4816FE5A" w:rsidR="000C6D7B" w:rsidRPr="005B4D54" w:rsidRDefault="000C6D7B" w:rsidP="00F5556B">
      <w:pPr>
        <w:rPr>
          <w:rFonts w:ascii="Georgia" w:hAnsi="Georgia" w:cs="Times New Roman"/>
          <w:sz w:val="24"/>
          <w:szCs w:val="24"/>
        </w:rPr>
      </w:pPr>
      <w:r w:rsidRPr="005B4D54">
        <w:rPr>
          <w:rFonts w:ascii="Georgia" w:hAnsi="Georgia" w:cs="Times New Roman"/>
          <w:sz w:val="24"/>
          <w:szCs w:val="24"/>
        </w:rPr>
        <w:t xml:space="preserve"> Murray, John. Redemption Accomplished and Applied. Grand Rapids Michigan: Eerdmans Publishing Co., 1955</w:t>
      </w:r>
    </w:p>
    <w:p w14:paraId="28DA23C8" w14:textId="35288D8D" w:rsidR="000C6D7B" w:rsidRPr="005B4D54" w:rsidRDefault="000C6D7B" w:rsidP="00F5556B">
      <w:pPr>
        <w:rPr>
          <w:rFonts w:ascii="Georgia" w:hAnsi="Georgia" w:cs="Times New Roman"/>
          <w:sz w:val="24"/>
          <w:szCs w:val="24"/>
        </w:rPr>
      </w:pPr>
      <w:r w:rsidRPr="005B4D54">
        <w:rPr>
          <w:rFonts w:ascii="Georgia" w:hAnsi="Georgia" w:cs="Times New Roman"/>
          <w:sz w:val="24"/>
          <w:szCs w:val="24"/>
        </w:rPr>
        <w:t xml:space="preserve"> Morris, Leon. The Atonement. Leicester, England: Inter-Varsity Press. 1983</w:t>
      </w:r>
    </w:p>
    <w:p w14:paraId="29F84001" w14:textId="6FCB1F4E" w:rsidR="00F5556B" w:rsidRPr="005B4D54" w:rsidRDefault="00F5556B" w:rsidP="00F5556B">
      <w:pPr>
        <w:rPr>
          <w:rFonts w:ascii="Georgia" w:hAnsi="Georgia" w:cs="Times New Roman"/>
          <w:b/>
          <w:bCs/>
          <w:sz w:val="24"/>
          <w:szCs w:val="24"/>
        </w:rPr>
      </w:pPr>
      <w:r w:rsidRPr="005B4D54">
        <w:rPr>
          <w:rFonts w:ascii="Georgia" w:hAnsi="Georgia" w:cs="Times New Roman"/>
          <w:b/>
          <w:bCs/>
          <w:sz w:val="24"/>
          <w:szCs w:val="24"/>
        </w:rPr>
        <w:t xml:space="preserve">    Note: all test quotes will come from the </w:t>
      </w:r>
      <w:r w:rsidRPr="005B4D54">
        <w:rPr>
          <w:rFonts w:ascii="Georgia" w:hAnsi="Georgia" w:cs="Times New Roman"/>
          <w:b/>
          <w:bCs/>
          <w:color w:val="FF0000"/>
          <w:sz w:val="24"/>
          <w:szCs w:val="24"/>
        </w:rPr>
        <w:t>New King James Version</w:t>
      </w:r>
    </w:p>
    <w:p w14:paraId="65EC47C2" w14:textId="77777777" w:rsidR="005B4D54" w:rsidRPr="005B4D54" w:rsidRDefault="005B4D54" w:rsidP="005B4D54">
      <w:pPr>
        <w:rPr>
          <w:rFonts w:ascii="Georgia" w:hAnsi="Georgia" w:cs="Times New Roman"/>
          <w:sz w:val="24"/>
          <w:szCs w:val="24"/>
        </w:rPr>
      </w:pPr>
    </w:p>
    <w:p w14:paraId="7E4885EB" w14:textId="3489D969" w:rsidR="00F5556B" w:rsidRDefault="00F5556B" w:rsidP="005B4D54">
      <w:pPr>
        <w:jc w:val="center"/>
        <w:rPr>
          <w:rFonts w:ascii="Times New Roman" w:hAnsi="Times New Roman" w:cs="Times New Roman"/>
          <w:b/>
          <w:bCs/>
          <w:sz w:val="32"/>
          <w:szCs w:val="32"/>
        </w:rPr>
      </w:pPr>
      <w:r w:rsidRPr="00E125D8">
        <w:rPr>
          <w:rFonts w:ascii="Times New Roman" w:hAnsi="Times New Roman" w:cs="Times New Roman"/>
          <w:b/>
          <w:bCs/>
          <w:sz w:val="32"/>
          <w:szCs w:val="32"/>
        </w:rPr>
        <w:lastRenderedPageBreak/>
        <w:t xml:space="preserve">A Personal Note </w:t>
      </w:r>
      <w:r>
        <w:rPr>
          <w:rFonts w:ascii="Times New Roman" w:hAnsi="Times New Roman" w:cs="Times New Roman"/>
          <w:b/>
          <w:bCs/>
          <w:sz w:val="32"/>
          <w:szCs w:val="32"/>
        </w:rPr>
        <w:t>f</w:t>
      </w:r>
      <w:r w:rsidRPr="00E125D8">
        <w:rPr>
          <w:rFonts w:ascii="Times New Roman" w:hAnsi="Times New Roman" w:cs="Times New Roman"/>
          <w:b/>
          <w:bCs/>
          <w:sz w:val="32"/>
          <w:szCs w:val="32"/>
        </w:rPr>
        <w:t>rom Your Instructors</w:t>
      </w:r>
    </w:p>
    <w:p w14:paraId="3F467C36" w14:textId="744DF475" w:rsidR="00F5556B" w:rsidRPr="005B4D54" w:rsidRDefault="000C6D7B" w:rsidP="00F5556B">
      <w:pPr>
        <w:rPr>
          <w:rFonts w:ascii="Georgia" w:hAnsi="Georgia" w:cs="Times New Roman"/>
          <w:sz w:val="24"/>
          <w:szCs w:val="24"/>
        </w:rPr>
      </w:pPr>
      <w:r w:rsidRPr="005B4D54">
        <w:rPr>
          <w:rFonts w:ascii="Georgia" w:hAnsi="Georgia" w:cs="Times New Roman"/>
          <w:sz w:val="24"/>
          <w:szCs w:val="24"/>
        </w:rPr>
        <w:t>Total Worship Virtual Academy: Three Academies under one umbrella; Bible, Worship and Prophetic has bless</w:t>
      </w:r>
      <w:r w:rsidR="005B4D54" w:rsidRPr="005B4D54">
        <w:rPr>
          <w:rFonts w:ascii="Georgia" w:hAnsi="Georgia" w:cs="Times New Roman"/>
          <w:sz w:val="24"/>
          <w:szCs w:val="24"/>
        </w:rPr>
        <w:t>ed many individuals from around the globe. Our God is AWESOME and AMAZING. So,</w:t>
      </w:r>
      <w:r w:rsidRPr="005B4D54">
        <w:rPr>
          <w:rFonts w:ascii="Georgia" w:hAnsi="Georgia" w:cs="Times New Roman"/>
          <w:sz w:val="24"/>
          <w:szCs w:val="24"/>
        </w:rPr>
        <w:t xml:space="preserve"> </w:t>
      </w:r>
      <w:r w:rsidR="005B4D54" w:rsidRPr="005B4D54">
        <w:rPr>
          <w:rFonts w:ascii="Georgia" w:hAnsi="Georgia" w:cs="Times New Roman"/>
          <w:sz w:val="24"/>
          <w:szCs w:val="24"/>
        </w:rPr>
        <w:t>a</w:t>
      </w:r>
      <w:r w:rsidR="00F5556B" w:rsidRPr="005B4D54">
        <w:rPr>
          <w:rFonts w:ascii="Georgia" w:hAnsi="Georgia" w:cs="Times New Roman"/>
          <w:sz w:val="24"/>
          <w:szCs w:val="24"/>
        </w:rPr>
        <w:t>s we journey through the next eight weeks, it my prayer that God will illuminate your heart</w:t>
      </w:r>
      <w:r w:rsidR="005B4D54" w:rsidRPr="005B4D54">
        <w:rPr>
          <w:rFonts w:ascii="Georgia" w:hAnsi="Georgia" w:cs="Times New Roman"/>
          <w:sz w:val="24"/>
          <w:szCs w:val="24"/>
        </w:rPr>
        <w:t>s</w:t>
      </w:r>
      <w:r w:rsidR="00F5556B" w:rsidRPr="005B4D54">
        <w:rPr>
          <w:rFonts w:ascii="Georgia" w:hAnsi="Georgia" w:cs="Times New Roman"/>
          <w:sz w:val="24"/>
          <w:szCs w:val="24"/>
        </w:rPr>
        <w:t xml:space="preserve"> and </w:t>
      </w:r>
      <w:r w:rsidR="005B4D54" w:rsidRPr="005B4D54">
        <w:rPr>
          <w:rFonts w:ascii="Georgia" w:hAnsi="Georgia" w:cs="Times New Roman"/>
          <w:sz w:val="24"/>
          <w:szCs w:val="24"/>
        </w:rPr>
        <w:t>minds</w:t>
      </w:r>
      <w:r w:rsidR="00F5556B" w:rsidRPr="005B4D54">
        <w:rPr>
          <w:rFonts w:ascii="Georgia" w:hAnsi="Georgia" w:cs="Times New Roman"/>
          <w:sz w:val="24"/>
          <w:szCs w:val="24"/>
        </w:rPr>
        <w:t xml:space="preserve"> to receive the richness of His word; and as Paul prayed for the Church at Ephesus:</w:t>
      </w:r>
    </w:p>
    <w:p w14:paraId="0E17F691" w14:textId="77777777" w:rsidR="00F5556B" w:rsidRPr="005B4D54" w:rsidRDefault="00F5556B" w:rsidP="00F5556B">
      <w:pPr>
        <w:rPr>
          <w:rFonts w:ascii="Georgia" w:hAnsi="Georgia" w:cs="Times New Roman"/>
          <w:b/>
          <w:bCs/>
          <w:sz w:val="24"/>
          <w:szCs w:val="24"/>
        </w:rPr>
      </w:pPr>
      <w:r w:rsidRPr="005B4D54">
        <w:rPr>
          <w:rStyle w:val="text"/>
          <w:rFonts w:ascii="Georgia" w:hAnsi="Georgia" w:cs="Segoe UI"/>
          <w:b/>
          <w:bCs/>
          <w:color w:val="000000"/>
          <w:sz w:val="24"/>
          <w:szCs w:val="24"/>
          <w:shd w:val="clear" w:color="auto" w:fill="FFFFFF"/>
          <w:vertAlign w:val="superscript"/>
        </w:rPr>
        <w:t>“ </w:t>
      </w:r>
      <w:r w:rsidRPr="005B4D54">
        <w:rPr>
          <w:rStyle w:val="text"/>
          <w:rFonts w:ascii="Georgia" w:hAnsi="Georgia" w:cs="Segoe UI"/>
          <w:b/>
          <w:bCs/>
          <w:color w:val="000000"/>
          <w:sz w:val="24"/>
          <w:szCs w:val="24"/>
          <w:shd w:val="clear" w:color="auto" w:fill="FFFFFF"/>
        </w:rPr>
        <w:t>that He would grant you, according to the riches of His glory, to be strengthened with might through His Spirit in the inner man, that Christ may dwell in your hearts through faith; that you, being rooted and grounded in love,</w:t>
      </w:r>
      <w:r w:rsidRPr="005B4D54">
        <w:rPr>
          <w:rStyle w:val="text"/>
          <w:rFonts w:ascii="Georgia" w:hAnsi="Georgia" w:cs="Segoe UI"/>
          <w:b/>
          <w:bCs/>
          <w:color w:val="000000"/>
          <w:sz w:val="24"/>
          <w:szCs w:val="24"/>
          <w:shd w:val="clear" w:color="auto" w:fill="FFFFFF"/>
          <w:vertAlign w:val="superscript"/>
        </w:rPr>
        <w:t> </w:t>
      </w:r>
      <w:r w:rsidRPr="005B4D54">
        <w:rPr>
          <w:rStyle w:val="text"/>
          <w:rFonts w:ascii="Georgia" w:hAnsi="Georgia" w:cs="Segoe UI"/>
          <w:b/>
          <w:bCs/>
          <w:color w:val="000000"/>
          <w:sz w:val="24"/>
          <w:szCs w:val="24"/>
          <w:shd w:val="clear" w:color="auto" w:fill="FFFFFF"/>
        </w:rPr>
        <w:t>may be able to comprehend with all the saints what </w:t>
      </w:r>
      <w:r w:rsidRPr="005B4D54">
        <w:rPr>
          <w:rStyle w:val="text"/>
          <w:rFonts w:ascii="Georgia" w:hAnsi="Georgia" w:cs="Segoe UI"/>
          <w:b/>
          <w:bCs/>
          <w:i/>
          <w:iCs/>
          <w:color w:val="000000"/>
          <w:sz w:val="24"/>
          <w:szCs w:val="24"/>
          <w:shd w:val="clear" w:color="auto" w:fill="FFFFFF"/>
        </w:rPr>
        <w:t>is</w:t>
      </w:r>
      <w:r w:rsidRPr="005B4D54">
        <w:rPr>
          <w:rStyle w:val="text"/>
          <w:rFonts w:ascii="Georgia" w:hAnsi="Georgia" w:cs="Segoe UI"/>
          <w:b/>
          <w:bCs/>
          <w:color w:val="000000"/>
          <w:sz w:val="24"/>
          <w:szCs w:val="24"/>
          <w:shd w:val="clear" w:color="auto" w:fill="FFFFFF"/>
        </w:rPr>
        <w:t> the width and length and depth and height— to know the love of Christ which passes knowledge; that you may be filled with all the fullness of God.” (Ephesian 3:14-19)</w:t>
      </w:r>
    </w:p>
    <w:p w14:paraId="4B67FCCC" w14:textId="77777777" w:rsidR="009A1471" w:rsidRPr="009A1471" w:rsidRDefault="009A1471" w:rsidP="009A1471">
      <w:pPr>
        <w:pStyle w:val="ListParagraph"/>
        <w:ind w:left="1440"/>
        <w:rPr>
          <w:rFonts w:ascii="Georgia" w:hAnsi="Georgia" w:cs="Times New Roman"/>
          <w:sz w:val="28"/>
          <w:szCs w:val="28"/>
        </w:rPr>
      </w:pPr>
    </w:p>
    <w:p w14:paraId="2A1B9E91" w14:textId="77777777" w:rsidR="004C2D33" w:rsidRPr="009A0FDB" w:rsidRDefault="004C2D33">
      <w:pPr>
        <w:rPr>
          <w:rFonts w:ascii="Georgia" w:hAnsi="Georgia"/>
          <w:sz w:val="28"/>
          <w:szCs w:val="28"/>
        </w:rPr>
      </w:pPr>
    </w:p>
    <w:sectPr w:rsidR="004C2D33" w:rsidRPr="009A0FDB" w:rsidSect="00353CB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B48"/>
    <w:multiLevelType w:val="hybridMultilevel"/>
    <w:tmpl w:val="A91C435C"/>
    <w:lvl w:ilvl="0" w:tplc="92FA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340A8"/>
    <w:multiLevelType w:val="hybridMultilevel"/>
    <w:tmpl w:val="D4C65572"/>
    <w:lvl w:ilvl="0" w:tplc="F25088C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339D"/>
    <w:multiLevelType w:val="hybridMultilevel"/>
    <w:tmpl w:val="2D8A6522"/>
    <w:lvl w:ilvl="0" w:tplc="41F47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C3668C"/>
    <w:multiLevelType w:val="multilevel"/>
    <w:tmpl w:val="CEE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934D2"/>
    <w:multiLevelType w:val="hybridMultilevel"/>
    <w:tmpl w:val="57C0B2F2"/>
    <w:lvl w:ilvl="0" w:tplc="112403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24D42"/>
    <w:multiLevelType w:val="hybridMultilevel"/>
    <w:tmpl w:val="25C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2347A"/>
    <w:multiLevelType w:val="hybridMultilevel"/>
    <w:tmpl w:val="BF0004FA"/>
    <w:lvl w:ilvl="0" w:tplc="AA0032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921F70"/>
    <w:multiLevelType w:val="hybridMultilevel"/>
    <w:tmpl w:val="7778BE90"/>
    <w:lvl w:ilvl="0" w:tplc="765626A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779F1"/>
    <w:multiLevelType w:val="multilevel"/>
    <w:tmpl w:val="CF4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65DD8"/>
    <w:multiLevelType w:val="hybridMultilevel"/>
    <w:tmpl w:val="DA2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66DA9"/>
    <w:multiLevelType w:val="hybridMultilevel"/>
    <w:tmpl w:val="2158A846"/>
    <w:lvl w:ilvl="0" w:tplc="46D00DDC">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3457F30"/>
    <w:multiLevelType w:val="hybridMultilevel"/>
    <w:tmpl w:val="5CB8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1628"/>
    <w:multiLevelType w:val="hybridMultilevel"/>
    <w:tmpl w:val="3322EBA0"/>
    <w:lvl w:ilvl="0" w:tplc="2A08BE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7F5151"/>
    <w:multiLevelType w:val="multilevel"/>
    <w:tmpl w:val="A4FA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A1FEC"/>
    <w:multiLevelType w:val="hybridMultilevel"/>
    <w:tmpl w:val="ADF2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12544"/>
    <w:multiLevelType w:val="multilevel"/>
    <w:tmpl w:val="B488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817B4"/>
    <w:multiLevelType w:val="hybridMultilevel"/>
    <w:tmpl w:val="190E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CB36A6"/>
    <w:multiLevelType w:val="hybridMultilevel"/>
    <w:tmpl w:val="5CD6F3C0"/>
    <w:lvl w:ilvl="0" w:tplc="EC66A5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5113356"/>
    <w:multiLevelType w:val="hybridMultilevel"/>
    <w:tmpl w:val="D4AE9508"/>
    <w:lvl w:ilvl="0" w:tplc="E996C7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C44CE6"/>
    <w:multiLevelType w:val="multilevel"/>
    <w:tmpl w:val="D5E6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29420C"/>
    <w:multiLevelType w:val="hybridMultilevel"/>
    <w:tmpl w:val="EDFC790A"/>
    <w:lvl w:ilvl="0" w:tplc="EC16C6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BD5601"/>
    <w:multiLevelType w:val="hybridMultilevel"/>
    <w:tmpl w:val="43DE043A"/>
    <w:lvl w:ilvl="0" w:tplc="ACD05D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FB2032"/>
    <w:multiLevelType w:val="hybridMultilevel"/>
    <w:tmpl w:val="F47A9BD2"/>
    <w:lvl w:ilvl="0" w:tplc="B088F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CE3A83"/>
    <w:multiLevelType w:val="hybridMultilevel"/>
    <w:tmpl w:val="BA8E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61492"/>
    <w:multiLevelType w:val="hybridMultilevel"/>
    <w:tmpl w:val="D14E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C4C86"/>
    <w:multiLevelType w:val="multilevel"/>
    <w:tmpl w:val="0B1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31342C"/>
    <w:multiLevelType w:val="hybridMultilevel"/>
    <w:tmpl w:val="12CC6EB4"/>
    <w:lvl w:ilvl="0" w:tplc="34061822">
      <w:start w:val="1"/>
      <w:numFmt w:val="upperLetter"/>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873A09"/>
    <w:multiLevelType w:val="hybridMultilevel"/>
    <w:tmpl w:val="82CEA5E6"/>
    <w:lvl w:ilvl="0" w:tplc="3AB6E4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96A679F"/>
    <w:multiLevelType w:val="hybridMultilevel"/>
    <w:tmpl w:val="2926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16264B"/>
    <w:multiLevelType w:val="multilevel"/>
    <w:tmpl w:val="72C4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0C42F2"/>
    <w:multiLevelType w:val="hybridMultilevel"/>
    <w:tmpl w:val="FBBAA032"/>
    <w:lvl w:ilvl="0" w:tplc="3E54A1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47007A"/>
    <w:multiLevelType w:val="hybridMultilevel"/>
    <w:tmpl w:val="6F720208"/>
    <w:lvl w:ilvl="0" w:tplc="B8E6BE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42A0B"/>
    <w:multiLevelType w:val="hybridMultilevel"/>
    <w:tmpl w:val="4970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772C4"/>
    <w:multiLevelType w:val="hybridMultilevel"/>
    <w:tmpl w:val="388A552C"/>
    <w:lvl w:ilvl="0" w:tplc="7840A1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CF64C7"/>
    <w:multiLevelType w:val="multilevel"/>
    <w:tmpl w:val="E1C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1E11AA"/>
    <w:multiLevelType w:val="hybridMultilevel"/>
    <w:tmpl w:val="698A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407D9"/>
    <w:multiLevelType w:val="hybridMultilevel"/>
    <w:tmpl w:val="BBE26BD6"/>
    <w:lvl w:ilvl="0" w:tplc="765626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282819"/>
    <w:multiLevelType w:val="hybridMultilevel"/>
    <w:tmpl w:val="76D67316"/>
    <w:lvl w:ilvl="0" w:tplc="B008A2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965BC6"/>
    <w:multiLevelType w:val="hybridMultilevel"/>
    <w:tmpl w:val="C98CA994"/>
    <w:lvl w:ilvl="0" w:tplc="EC66A5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9DD0946"/>
    <w:multiLevelType w:val="hybridMultilevel"/>
    <w:tmpl w:val="2D9E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36465"/>
    <w:multiLevelType w:val="multilevel"/>
    <w:tmpl w:val="8B5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C1041"/>
    <w:multiLevelType w:val="hybridMultilevel"/>
    <w:tmpl w:val="C3B0DBCE"/>
    <w:lvl w:ilvl="0" w:tplc="AEBE4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3C1111"/>
    <w:multiLevelType w:val="hybridMultilevel"/>
    <w:tmpl w:val="8C3ECB58"/>
    <w:lvl w:ilvl="0" w:tplc="F9AAAEC0">
      <w:start w:val="1"/>
      <w:numFmt w:val="upperRoman"/>
      <w:lvlText w:val="%1."/>
      <w:lvlJc w:val="left"/>
      <w:pPr>
        <w:ind w:left="1440" w:hanging="72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F817DB"/>
    <w:multiLevelType w:val="hybridMultilevel"/>
    <w:tmpl w:val="A3569F66"/>
    <w:lvl w:ilvl="0" w:tplc="72B4B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85FE3"/>
    <w:multiLevelType w:val="hybridMultilevel"/>
    <w:tmpl w:val="381AC4E2"/>
    <w:lvl w:ilvl="0" w:tplc="757CAEBE">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2E91376"/>
    <w:multiLevelType w:val="hybridMultilevel"/>
    <w:tmpl w:val="F318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72117"/>
    <w:multiLevelType w:val="hybridMultilevel"/>
    <w:tmpl w:val="55446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DF243E"/>
    <w:multiLevelType w:val="hybridMultilevel"/>
    <w:tmpl w:val="25B04C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E22288"/>
    <w:multiLevelType w:val="hybridMultilevel"/>
    <w:tmpl w:val="92C8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784DC8"/>
    <w:multiLevelType w:val="multilevel"/>
    <w:tmpl w:val="872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57167">
    <w:abstractNumId w:val="32"/>
  </w:num>
  <w:num w:numId="2" w16cid:durableId="26495021">
    <w:abstractNumId w:val="13"/>
  </w:num>
  <w:num w:numId="3" w16cid:durableId="1564871243">
    <w:abstractNumId w:val="19"/>
  </w:num>
  <w:num w:numId="4" w16cid:durableId="288360289">
    <w:abstractNumId w:val="8"/>
  </w:num>
  <w:num w:numId="5" w16cid:durableId="419909460">
    <w:abstractNumId w:val="40"/>
  </w:num>
  <w:num w:numId="6" w16cid:durableId="281571500">
    <w:abstractNumId w:val="15"/>
  </w:num>
  <w:num w:numId="7" w16cid:durableId="1418668729">
    <w:abstractNumId w:val="49"/>
  </w:num>
  <w:num w:numId="8" w16cid:durableId="287013401">
    <w:abstractNumId w:val="25"/>
  </w:num>
  <w:num w:numId="9" w16cid:durableId="1877767913">
    <w:abstractNumId w:val="3"/>
  </w:num>
  <w:num w:numId="10" w16cid:durableId="504635476">
    <w:abstractNumId w:val="28"/>
  </w:num>
  <w:num w:numId="11" w16cid:durableId="2097434903">
    <w:abstractNumId w:val="16"/>
  </w:num>
  <w:num w:numId="12" w16cid:durableId="537090189">
    <w:abstractNumId w:val="42"/>
  </w:num>
  <w:num w:numId="13" w16cid:durableId="1812595322">
    <w:abstractNumId w:val="26"/>
  </w:num>
  <w:num w:numId="14" w16cid:durableId="257326569">
    <w:abstractNumId w:val="44"/>
  </w:num>
  <w:num w:numId="15" w16cid:durableId="923338793">
    <w:abstractNumId w:val="10"/>
  </w:num>
  <w:num w:numId="16" w16cid:durableId="115564142">
    <w:abstractNumId w:val="17"/>
  </w:num>
  <w:num w:numId="17" w16cid:durableId="672611618">
    <w:abstractNumId w:val="6"/>
  </w:num>
  <w:num w:numId="18" w16cid:durableId="1757089852">
    <w:abstractNumId w:val="38"/>
  </w:num>
  <w:num w:numId="19" w16cid:durableId="1443106529">
    <w:abstractNumId w:val="18"/>
  </w:num>
  <w:num w:numId="20" w16cid:durableId="663359305">
    <w:abstractNumId w:val="43"/>
  </w:num>
  <w:num w:numId="21" w16cid:durableId="1316451959">
    <w:abstractNumId w:val="21"/>
  </w:num>
  <w:num w:numId="22" w16cid:durableId="333844656">
    <w:abstractNumId w:val="5"/>
  </w:num>
  <w:num w:numId="23" w16cid:durableId="425349423">
    <w:abstractNumId w:val="39"/>
  </w:num>
  <w:num w:numId="24" w16cid:durableId="805926877">
    <w:abstractNumId w:val="35"/>
  </w:num>
  <w:num w:numId="25" w16cid:durableId="308559861">
    <w:abstractNumId w:val="9"/>
  </w:num>
  <w:num w:numId="26" w16cid:durableId="1898736513">
    <w:abstractNumId w:val="1"/>
  </w:num>
  <w:num w:numId="27" w16cid:durableId="1392967736">
    <w:abstractNumId w:val="4"/>
  </w:num>
  <w:num w:numId="28" w16cid:durableId="1070349522">
    <w:abstractNumId w:val="12"/>
  </w:num>
  <w:num w:numId="29" w16cid:durableId="1181166072">
    <w:abstractNumId w:val="30"/>
  </w:num>
  <w:num w:numId="30" w16cid:durableId="1345203873">
    <w:abstractNumId w:val="37"/>
  </w:num>
  <w:num w:numId="31" w16cid:durableId="549532605">
    <w:abstractNumId w:val="33"/>
  </w:num>
  <w:num w:numId="32" w16cid:durableId="1920796674">
    <w:abstractNumId w:val="23"/>
  </w:num>
  <w:num w:numId="33" w16cid:durableId="877934774">
    <w:abstractNumId w:val="41"/>
  </w:num>
  <w:num w:numId="34" w16cid:durableId="491680205">
    <w:abstractNumId w:val="27"/>
  </w:num>
  <w:num w:numId="35" w16cid:durableId="32509071">
    <w:abstractNumId w:val="20"/>
  </w:num>
  <w:num w:numId="36" w16cid:durableId="1005860084">
    <w:abstractNumId w:val="2"/>
  </w:num>
  <w:num w:numId="37" w16cid:durableId="1983080052">
    <w:abstractNumId w:val="0"/>
  </w:num>
  <w:num w:numId="38" w16cid:durableId="1494032821">
    <w:abstractNumId w:val="22"/>
  </w:num>
  <w:num w:numId="39" w16cid:durableId="265432745">
    <w:abstractNumId w:val="36"/>
  </w:num>
  <w:num w:numId="40" w16cid:durableId="1041323544">
    <w:abstractNumId w:val="11"/>
  </w:num>
  <w:num w:numId="41" w16cid:durableId="1200506030">
    <w:abstractNumId w:val="7"/>
  </w:num>
  <w:num w:numId="42" w16cid:durableId="211894598">
    <w:abstractNumId w:val="48"/>
  </w:num>
  <w:num w:numId="43" w16cid:durableId="862354445">
    <w:abstractNumId w:val="31"/>
  </w:num>
  <w:num w:numId="44" w16cid:durableId="1131632321">
    <w:abstractNumId w:val="45"/>
  </w:num>
  <w:num w:numId="45" w16cid:durableId="101805792">
    <w:abstractNumId w:val="24"/>
  </w:num>
  <w:num w:numId="46" w16cid:durableId="1707026104">
    <w:abstractNumId w:val="29"/>
  </w:num>
  <w:num w:numId="47" w16cid:durableId="93211783">
    <w:abstractNumId w:val="14"/>
  </w:num>
  <w:num w:numId="48" w16cid:durableId="397439790">
    <w:abstractNumId w:val="46"/>
  </w:num>
  <w:num w:numId="49" w16cid:durableId="849291582">
    <w:abstractNumId w:val="47"/>
  </w:num>
  <w:num w:numId="50" w16cid:durableId="9708654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97"/>
    <w:rsid w:val="000113E4"/>
    <w:rsid w:val="00012801"/>
    <w:rsid w:val="000150FD"/>
    <w:rsid w:val="000225FC"/>
    <w:rsid w:val="000426B0"/>
    <w:rsid w:val="00043F2D"/>
    <w:rsid w:val="0005128E"/>
    <w:rsid w:val="00072545"/>
    <w:rsid w:val="000925DF"/>
    <w:rsid w:val="00095DF5"/>
    <w:rsid w:val="000964FC"/>
    <w:rsid w:val="000B71D1"/>
    <w:rsid w:val="000C6D7B"/>
    <w:rsid w:val="000D21CB"/>
    <w:rsid w:val="000D3752"/>
    <w:rsid w:val="000D4130"/>
    <w:rsid w:val="000D54B9"/>
    <w:rsid w:val="000D5CD0"/>
    <w:rsid w:val="000E4575"/>
    <w:rsid w:val="00122815"/>
    <w:rsid w:val="001355A7"/>
    <w:rsid w:val="00164153"/>
    <w:rsid w:val="0017525C"/>
    <w:rsid w:val="00187F51"/>
    <w:rsid w:val="001B1CAE"/>
    <w:rsid w:val="001D28F6"/>
    <w:rsid w:val="001D3271"/>
    <w:rsid w:val="001E0602"/>
    <w:rsid w:val="0020034C"/>
    <w:rsid w:val="0020572D"/>
    <w:rsid w:val="00206DDF"/>
    <w:rsid w:val="002226C5"/>
    <w:rsid w:val="00225289"/>
    <w:rsid w:val="0022670B"/>
    <w:rsid w:val="00273876"/>
    <w:rsid w:val="00293D7F"/>
    <w:rsid w:val="002B08CE"/>
    <w:rsid w:val="002B1062"/>
    <w:rsid w:val="002B48F0"/>
    <w:rsid w:val="002B4EAE"/>
    <w:rsid w:val="002E021A"/>
    <w:rsid w:val="002E43F8"/>
    <w:rsid w:val="002F557E"/>
    <w:rsid w:val="003037B2"/>
    <w:rsid w:val="00314DC0"/>
    <w:rsid w:val="00315344"/>
    <w:rsid w:val="0032089E"/>
    <w:rsid w:val="00326F82"/>
    <w:rsid w:val="003403C7"/>
    <w:rsid w:val="00341F9F"/>
    <w:rsid w:val="00353CB1"/>
    <w:rsid w:val="00370D12"/>
    <w:rsid w:val="003731DD"/>
    <w:rsid w:val="00393933"/>
    <w:rsid w:val="003A217C"/>
    <w:rsid w:val="003A2CF7"/>
    <w:rsid w:val="003B35AC"/>
    <w:rsid w:val="003C27F0"/>
    <w:rsid w:val="003D1682"/>
    <w:rsid w:val="003E5A60"/>
    <w:rsid w:val="003F1228"/>
    <w:rsid w:val="004008C3"/>
    <w:rsid w:val="00406D5C"/>
    <w:rsid w:val="004222B3"/>
    <w:rsid w:val="00430180"/>
    <w:rsid w:val="004308AD"/>
    <w:rsid w:val="00432B1A"/>
    <w:rsid w:val="00435A94"/>
    <w:rsid w:val="004377B3"/>
    <w:rsid w:val="0046244A"/>
    <w:rsid w:val="00467AEC"/>
    <w:rsid w:val="00486633"/>
    <w:rsid w:val="00490475"/>
    <w:rsid w:val="0049169D"/>
    <w:rsid w:val="004916CE"/>
    <w:rsid w:val="004A3A61"/>
    <w:rsid w:val="004A46A0"/>
    <w:rsid w:val="004C2331"/>
    <w:rsid w:val="004C2D33"/>
    <w:rsid w:val="004D5062"/>
    <w:rsid w:val="004F294C"/>
    <w:rsid w:val="00510B2F"/>
    <w:rsid w:val="005153EB"/>
    <w:rsid w:val="00523F1C"/>
    <w:rsid w:val="00543014"/>
    <w:rsid w:val="00550AF6"/>
    <w:rsid w:val="0055108E"/>
    <w:rsid w:val="00573C3B"/>
    <w:rsid w:val="00576D23"/>
    <w:rsid w:val="00585ABE"/>
    <w:rsid w:val="0059635A"/>
    <w:rsid w:val="005978D2"/>
    <w:rsid w:val="005A1331"/>
    <w:rsid w:val="005A38FE"/>
    <w:rsid w:val="005B0969"/>
    <w:rsid w:val="005B4D54"/>
    <w:rsid w:val="005C06E7"/>
    <w:rsid w:val="005D4D45"/>
    <w:rsid w:val="005E0B5B"/>
    <w:rsid w:val="005E2633"/>
    <w:rsid w:val="005E5A18"/>
    <w:rsid w:val="005F1C89"/>
    <w:rsid w:val="005F6812"/>
    <w:rsid w:val="0061432E"/>
    <w:rsid w:val="00632DA8"/>
    <w:rsid w:val="0063637F"/>
    <w:rsid w:val="0069709E"/>
    <w:rsid w:val="006B1B3B"/>
    <w:rsid w:val="006B2BCA"/>
    <w:rsid w:val="006C393E"/>
    <w:rsid w:val="006D3743"/>
    <w:rsid w:val="006D7965"/>
    <w:rsid w:val="006F7503"/>
    <w:rsid w:val="00703F16"/>
    <w:rsid w:val="00713876"/>
    <w:rsid w:val="007274C2"/>
    <w:rsid w:val="00735D58"/>
    <w:rsid w:val="00742DD6"/>
    <w:rsid w:val="0074601D"/>
    <w:rsid w:val="0075666B"/>
    <w:rsid w:val="00767472"/>
    <w:rsid w:val="007727A2"/>
    <w:rsid w:val="00774027"/>
    <w:rsid w:val="00781C8A"/>
    <w:rsid w:val="007A41B8"/>
    <w:rsid w:val="007A6457"/>
    <w:rsid w:val="007B6A55"/>
    <w:rsid w:val="007D0EBE"/>
    <w:rsid w:val="007E25A5"/>
    <w:rsid w:val="007E674A"/>
    <w:rsid w:val="007F03F2"/>
    <w:rsid w:val="007F0B35"/>
    <w:rsid w:val="00801F0C"/>
    <w:rsid w:val="00805467"/>
    <w:rsid w:val="008136B2"/>
    <w:rsid w:val="00817B5A"/>
    <w:rsid w:val="00822A71"/>
    <w:rsid w:val="00826A21"/>
    <w:rsid w:val="008318DB"/>
    <w:rsid w:val="00834AC3"/>
    <w:rsid w:val="008502A3"/>
    <w:rsid w:val="00850FE3"/>
    <w:rsid w:val="00851BA9"/>
    <w:rsid w:val="0085419F"/>
    <w:rsid w:val="008564A0"/>
    <w:rsid w:val="008633B7"/>
    <w:rsid w:val="00873DC2"/>
    <w:rsid w:val="00877EFF"/>
    <w:rsid w:val="00890596"/>
    <w:rsid w:val="008B1AEE"/>
    <w:rsid w:val="008B378B"/>
    <w:rsid w:val="008B681E"/>
    <w:rsid w:val="008C0E33"/>
    <w:rsid w:val="008C18DB"/>
    <w:rsid w:val="008D61BF"/>
    <w:rsid w:val="008E60E6"/>
    <w:rsid w:val="008F3004"/>
    <w:rsid w:val="008F4EE7"/>
    <w:rsid w:val="008F4F35"/>
    <w:rsid w:val="0090551C"/>
    <w:rsid w:val="00954997"/>
    <w:rsid w:val="00986EE7"/>
    <w:rsid w:val="00992DF2"/>
    <w:rsid w:val="0099379A"/>
    <w:rsid w:val="00996CDD"/>
    <w:rsid w:val="009A0FDB"/>
    <w:rsid w:val="009A1471"/>
    <w:rsid w:val="009A1751"/>
    <w:rsid w:val="009C1D11"/>
    <w:rsid w:val="009E2145"/>
    <w:rsid w:val="009E7466"/>
    <w:rsid w:val="009F2601"/>
    <w:rsid w:val="00A02CE1"/>
    <w:rsid w:val="00A17D3F"/>
    <w:rsid w:val="00A25F37"/>
    <w:rsid w:val="00A3313E"/>
    <w:rsid w:val="00A52AA6"/>
    <w:rsid w:val="00A60E7B"/>
    <w:rsid w:val="00A85695"/>
    <w:rsid w:val="00AB75F1"/>
    <w:rsid w:val="00AC0475"/>
    <w:rsid w:val="00AC1BC9"/>
    <w:rsid w:val="00AC1E41"/>
    <w:rsid w:val="00AC43A5"/>
    <w:rsid w:val="00AD1E8A"/>
    <w:rsid w:val="00AE3715"/>
    <w:rsid w:val="00AF623B"/>
    <w:rsid w:val="00B10082"/>
    <w:rsid w:val="00B11F23"/>
    <w:rsid w:val="00B23884"/>
    <w:rsid w:val="00B56286"/>
    <w:rsid w:val="00B61772"/>
    <w:rsid w:val="00B75CC5"/>
    <w:rsid w:val="00B83368"/>
    <w:rsid w:val="00BA76A5"/>
    <w:rsid w:val="00BB779F"/>
    <w:rsid w:val="00BC256B"/>
    <w:rsid w:val="00BC2F85"/>
    <w:rsid w:val="00BD6020"/>
    <w:rsid w:val="00BF4650"/>
    <w:rsid w:val="00C00C65"/>
    <w:rsid w:val="00C04130"/>
    <w:rsid w:val="00C23E58"/>
    <w:rsid w:val="00C44502"/>
    <w:rsid w:val="00C45212"/>
    <w:rsid w:val="00C56252"/>
    <w:rsid w:val="00C758DF"/>
    <w:rsid w:val="00C76679"/>
    <w:rsid w:val="00C7786D"/>
    <w:rsid w:val="00CB0E17"/>
    <w:rsid w:val="00CB2B96"/>
    <w:rsid w:val="00CB6AB3"/>
    <w:rsid w:val="00CD7E03"/>
    <w:rsid w:val="00CE42AE"/>
    <w:rsid w:val="00D011A5"/>
    <w:rsid w:val="00D23254"/>
    <w:rsid w:val="00D24467"/>
    <w:rsid w:val="00D30D15"/>
    <w:rsid w:val="00D30FA3"/>
    <w:rsid w:val="00D458AB"/>
    <w:rsid w:val="00D75491"/>
    <w:rsid w:val="00D921CF"/>
    <w:rsid w:val="00DB011F"/>
    <w:rsid w:val="00DB333D"/>
    <w:rsid w:val="00DD4970"/>
    <w:rsid w:val="00DD63C5"/>
    <w:rsid w:val="00DE40C5"/>
    <w:rsid w:val="00DE7082"/>
    <w:rsid w:val="00E023C2"/>
    <w:rsid w:val="00E042EF"/>
    <w:rsid w:val="00E10597"/>
    <w:rsid w:val="00E1632E"/>
    <w:rsid w:val="00E238CB"/>
    <w:rsid w:val="00E34712"/>
    <w:rsid w:val="00E57BF8"/>
    <w:rsid w:val="00E64B24"/>
    <w:rsid w:val="00E70BFE"/>
    <w:rsid w:val="00E74BA7"/>
    <w:rsid w:val="00E82D59"/>
    <w:rsid w:val="00E95CCE"/>
    <w:rsid w:val="00EA0883"/>
    <w:rsid w:val="00EC35B9"/>
    <w:rsid w:val="00ED3632"/>
    <w:rsid w:val="00ED4C66"/>
    <w:rsid w:val="00EE2E8F"/>
    <w:rsid w:val="00EF1DC4"/>
    <w:rsid w:val="00F0048F"/>
    <w:rsid w:val="00F069F8"/>
    <w:rsid w:val="00F1399B"/>
    <w:rsid w:val="00F21308"/>
    <w:rsid w:val="00F5556B"/>
    <w:rsid w:val="00F57208"/>
    <w:rsid w:val="00F60EA6"/>
    <w:rsid w:val="00F6634E"/>
    <w:rsid w:val="00F8193B"/>
    <w:rsid w:val="00F81A43"/>
    <w:rsid w:val="00F84992"/>
    <w:rsid w:val="00F91BB1"/>
    <w:rsid w:val="00F92D1C"/>
    <w:rsid w:val="00F93331"/>
    <w:rsid w:val="00F97595"/>
    <w:rsid w:val="00FD2CD4"/>
    <w:rsid w:val="00FE7C4A"/>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E034"/>
  <w15:chartTrackingRefBased/>
  <w15:docId w15:val="{59E098C6-02BD-4178-9F34-78F73CF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span">
    <w:name w:val="verse-span"/>
    <w:basedOn w:val="DefaultParagraphFont"/>
    <w:rsid w:val="003A217C"/>
  </w:style>
  <w:style w:type="paragraph" w:styleId="NoSpacing">
    <w:name w:val="No Spacing"/>
    <w:link w:val="NoSpacingChar"/>
    <w:uiPriority w:val="1"/>
    <w:qFormat/>
    <w:rsid w:val="00353CB1"/>
    <w:pPr>
      <w:spacing w:after="0" w:line="240" w:lineRule="auto"/>
    </w:pPr>
    <w:rPr>
      <w:rFonts w:eastAsiaTheme="minorEastAsia"/>
    </w:rPr>
  </w:style>
  <w:style w:type="character" w:customStyle="1" w:styleId="NoSpacingChar">
    <w:name w:val="No Spacing Char"/>
    <w:basedOn w:val="DefaultParagraphFont"/>
    <w:link w:val="NoSpacing"/>
    <w:uiPriority w:val="1"/>
    <w:rsid w:val="00353CB1"/>
    <w:rPr>
      <w:rFonts w:eastAsiaTheme="minorEastAsia"/>
    </w:rPr>
  </w:style>
  <w:style w:type="paragraph" w:styleId="NormalWeb">
    <w:name w:val="Normal (Web)"/>
    <w:basedOn w:val="Normal"/>
    <w:uiPriority w:val="99"/>
    <w:unhideWhenUsed/>
    <w:rsid w:val="00E74BA7"/>
    <w:rPr>
      <w:rFonts w:ascii="Times New Roman" w:hAnsi="Times New Roman" w:cs="Times New Roman"/>
      <w:sz w:val="24"/>
      <w:szCs w:val="24"/>
    </w:rPr>
  </w:style>
  <w:style w:type="paragraph" w:styleId="ListParagraph">
    <w:name w:val="List Paragraph"/>
    <w:basedOn w:val="Normal"/>
    <w:uiPriority w:val="34"/>
    <w:qFormat/>
    <w:rsid w:val="003F1228"/>
    <w:pPr>
      <w:ind w:left="720"/>
      <w:contextualSpacing/>
    </w:pPr>
  </w:style>
  <w:style w:type="table" w:styleId="TableGrid">
    <w:name w:val="Table Grid"/>
    <w:basedOn w:val="TableNormal"/>
    <w:uiPriority w:val="39"/>
    <w:rsid w:val="0069709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1C89"/>
    <w:rPr>
      <w:color w:val="0563C1" w:themeColor="hyperlink"/>
      <w:u w:val="single"/>
    </w:rPr>
  </w:style>
  <w:style w:type="character" w:styleId="UnresolvedMention">
    <w:name w:val="Unresolved Mention"/>
    <w:basedOn w:val="DefaultParagraphFont"/>
    <w:uiPriority w:val="99"/>
    <w:semiHidden/>
    <w:unhideWhenUsed/>
    <w:rsid w:val="005F1C89"/>
    <w:rPr>
      <w:color w:val="605E5C"/>
      <w:shd w:val="clear" w:color="auto" w:fill="E1DFDD"/>
    </w:rPr>
  </w:style>
  <w:style w:type="character" w:customStyle="1" w:styleId="text">
    <w:name w:val="text"/>
    <w:basedOn w:val="DefaultParagraphFont"/>
    <w:rsid w:val="00DD4970"/>
  </w:style>
  <w:style w:type="character" w:styleId="Emphasis">
    <w:name w:val="Emphasis"/>
    <w:basedOn w:val="DefaultParagraphFont"/>
    <w:uiPriority w:val="20"/>
    <w:qFormat/>
    <w:rsid w:val="00DE7082"/>
    <w:rPr>
      <w:i/>
      <w:iCs/>
    </w:rPr>
  </w:style>
  <w:style w:type="character" w:styleId="Strong">
    <w:name w:val="Strong"/>
    <w:basedOn w:val="DefaultParagraphFont"/>
    <w:uiPriority w:val="22"/>
    <w:qFormat/>
    <w:rsid w:val="00DE7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6965">
      <w:bodyDiv w:val="1"/>
      <w:marLeft w:val="0"/>
      <w:marRight w:val="0"/>
      <w:marTop w:val="0"/>
      <w:marBottom w:val="0"/>
      <w:divBdr>
        <w:top w:val="none" w:sz="0" w:space="0" w:color="auto"/>
        <w:left w:val="none" w:sz="0" w:space="0" w:color="auto"/>
        <w:bottom w:val="none" w:sz="0" w:space="0" w:color="auto"/>
        <w:right w:val="none" w:sz="0" w:space="0" w:color="auto"/>
      </w:divBdr>
    </w:div>
    <w:div w:id="1005012522">
      <w:bodyDiv w:val="1"/>
      <w:marLeft w:val="0"/>
      <w:marRight w:val="0"/>
      <w:marTop w:val="0"/>
      <w:marBottom w:val="0"/>
      <w:divBdr>
        <w:top w:val="none" w:sz="0" w:space="0" w:color="auto"/>
        <w:left w:val="none" w:sz="0" w:space="0" w:color="auto"/>
        <w:bottom w:val="none" w:sz="0" w:space="0" w:color="auto"/>
        <w:right w:val="none" w:sz="0" w:space="0" w:color="auto"/>
      </w:divBdr>
      <w:divsChild>
        <w:div w:id="332924993">
          <w:marLeft w:val="0"/>
          <w:marRight w:val="0"/>
          <w:marTop w:val="0"/>
          <w:marBottom w:val="360"/>
          <w:divBdr>
            <w:top w:val="none" w:sz="0" w:space="0" w:color="auto"/>
            <w:left w:val="none" w:sz="0" w:space="0" w:color="auto"/>
            <w:bottom w:val="none" w:sz="0" w:space="0" w:color="auto"/>
            <w:right w:val="none" w:sz="0" w:space="0" w:color="auto"/>
          </w:divBdr>
          <w:divsChild>
            <w:div w:id="1068651486">
              <w:marLeft w:val="0"/>
              <w:marRight w:val="0"/>
              <w:marTop w:val="0"/>
              <w:marBottom w:val="0"/>
              <w:divBdr>
                <w:top w:val="none" w:sz="0" w:space="0" w:color="auto"/>
                <w:left w:val="none" w:sz="0" w:space="0" w:color="auto"/>
                <w:bottom w:val="none" w:sz="0" w:space="0" w:color="auto"/>
                <w:right w:val="none" w:sz="0" w:space="0" w:color="auto"/>
              </w:divBdr>
            </w:div>
          </w:divsChild>
        </w:div>
        <w:div w:id="868026674">
          <w:marLeft w:val="0"/>
          <w:marRight w:val="0"/>
          <w:marTop w:val="0"/>
          <w:marBottom w:val="150"/>
          <w:divBdr>
            <w:top w:val="none" w:sz="0" w:space="0" w:color="auto"/>
            <w:left w:val="none" w:sz="0" w:space="0" w:color="auto"/>
            <w:bottom w:val="none" w:sz="0" w:space="0" w:color="auto"/>
            <w:right w:val="none" w:sz="0" w:space="0" w:color="auto"/>
          </w:divBdr>
        </w:div>
      </w:divsChild>
    </w:div>
    <w:div w:id="1083180091">
      <w:bodyDiv w:val="1"/>
      <w:marLeft w:val="0"/>
      <w:marRight w:val="0"/>
      <w:marTop w:val="0"/>
      <w:marBottom w:val="0"/>
      <w:divBdr>
        <w:top w:val="none" w:sz="0" w:space="0" w:color="auto"/>
        <w:left w:val="none" w:sz="0" w:space="0" w:color="auto"/>
        <w:bottom w:val="none" w:sz="0" w:space="0" w:color="auto"/>
        <w:right w:val="none" w:sz="0" w:space="0" w:color="auto"/>
      </w:divBdr>
    </w:div>
    <w:div w:id="14052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DE96-A1DB-4DEB-AA35-E8B9F846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Black-Amie</dc:creator>
  <cp:keywords/>
  <dc:description/>
  <cp:lastModifiedBy>Gwendolyn Black-Amie</cp:lastModifiedBy>
  <cp:revision>2</cp:revision>
  <dcterms:created xsi:type="dcterms:W3CDTF">2023-06-25T12:00:00Z</dcterms:created>
  <dcterms:modified xsi:type="dcterms:W3CDTF">2023-06-25T12:00:00Z</dcterms:modified>
</cp:coreProperties>
</file>